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DBD" w:rsidRDefault="00B71DBD">
      <w:pPr>
        <w:pStyle w:val="ConsPlusNormal0"/>
        <w:jc w:val="both"/>
        <w:outlineLvl w:val="0"/>
      </w:pPr>
    </w:p>
    <w:p w:rsidR="00B71DBD" w:rsidRDefault="003A21FB">
      <w:pPr>
        <w:pStyle w:val="ConsPlusNormal0"/>
        <w:outlineLvl w:val="0"/>
      </w:pPr>
      <w:r>
        <w:t>Зарегистрировано в Минюсте России 27 октября 2025 г. N 83961</w:t>
      </w:r>
    </w:p>
    <w:p w:rsidR="00B71DBD" w:rsidRDefault="00B71DBD">
      <w:pPr>
        <w:pStyle w:val="ConsPlusNormal0"/>
        <w:pBdr>
          <w:bottom w:val="single" w:sz="6" w:space="0" w:color="auto"/>
        </w:pBdr>
        <w:spacing w:before="100" w:after="100"/>
        <w:jc w:val="both"/>
        <w:rPr>
          <w:sz w:val="2"/>
          <w:szCs w:val="2"/>
        </w:rPr>
      </w:pPr>
    </w:p>
    <w:p w:rsidR="00B71DBD" w:rsidRDefault="00B71DBD">
      <w:pPr>
        <w:pStyle w:val="ConsPlusNormal0"/>
      </w:pPr>
    </w:p>
    <w:p w:rsidR="00B71DBD" w:rsidRDefault="003A21FB">
      <w:pPr>
        <w:pStyle w:val="ConsPlusTitle0"/>
        <w:jc w:val="center"/>
      </w:pPr>
      <w:r>
        <w:t>МИНИСТЕРСТВО ЗДРАВООХРАНЕНИЯ РОССИЙСКОЙ ФЕДЕРАЦИИ</w:t>
      </w:r>
    </w:p>
    <w:p w:rsidR="00B71DBD" w:rsidRDefault="00B71DBD">
      <w:pPr>
        <w:pStyle w:val="ConsPlusTitle0"/>
        <w:jc w:val="center"/>
      </w:pPr>
    </w:p>
    <w:p w:rsidR="00B71DBD" w:rsidRDefault="003A21FB">
      <w:pPr>
        <w:pStyle w:val="ConsPlusTitle0"/>
        <w:jc w:val="center"/>
      </w:pPr>
      <w:r>
        <w:t>ПРИКАЗ</w:t>
      </w:r>
    </w:p>
    <w:p w:rsidR="00B71DBD" w:rsidRDefault="003A21FB">
      <w:pPr>
        <w:pStyle w:val="ConsPlusTitle0"/>
        <w:jc w:val="center"/>
      </w:pPr>
      <w:r>
        <w:t>от 24 сентября 2025 г. N 582н</w:t>
      </w:r>
    </w:p>
    <w:p w:rsidR="00B71DBD" w:rsidRDefault="00B71DBD">
      <w:pPr>
        <w:pStyle w:val="ConsPlusTitle0"/>
        <w:jc w:val="center"/>
      </w:pPr>
    </w:p>
    <w:p w:rsidR="00B71DBD" w:rsidRDefault="003A21FB">
      <w:pPr>
        <w:pStyle w:val="ConsPlusTitle0"/>
        <w:jc w:val="center"/>
      </w:pPr>
      <w:r>
        <w:t>ОБ УТВЕРЖДЕНИИ ПОРЯДКА</w:t>
      </w:r>
    </w:p>
    <w:p w:rsidR="00B71DBD" w:rsidRDefault="003A21FB">
      <w:pPr>
        <w:pStyle w:val="ConsPlusTitle0"/>
        <w:jc w:val="center"/>
      </w:pPr>
      <w:r>
        <w:t>ОКАЗАНИЯ МЕДИЦИНСКОЙ ПОМОЩИ НАСЕЛЕНИЮ</w:t>
      </w:r>
    </w:p>
    <w:p w:rsidR="00B71DBD" w:rsidRDefault="003A21FB">
      <w:pPr>
        <w:pStyle w:val="ConsPlusTitle0"/>
        <w:jc w:val="center"/>
      </w:pPr>
      <w:r>
        <w:t>ПО ПРОФИЛЮ "ДЕРМАТОВЕНЕРОЛОГИЯ"</w:t>
      </w:r>
    </w:p>
    <w:p w:rsidR="00B71DBD" w:rsidRDefault="00B71DBD">
      <w:pPr>
        <w:pStyle w:val="ConsPlusNormal0"/>
        <w:jc w:val="center"/>
      </w:pPr>
    </w:p>
    <w:p w:rsidR="00B71DBD" w:rsidRDefault="003A21FB">
      <w:pPr>
        <w:pStyle w:val="ConsPlusNormal0"/>
        <w:ind w:firstLine="540"/>
        <w:jc w:val="both"/>
      </w:pPr>
      <w:r>
        <w:t xml:space="preserve">В соответствии с </w:t>
      </w:r>
      <w:hyperlink r:id="rId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пунктом 2 части 1 статьи 37</w:t>
        </w:r>
      </w:hyperlink>
      <w:r>
        <w:t xml:space="preserve"> Федерального закона от 21 ноября 2011 г. N 323-ФЗ "Об основах охраны здоровья граждан в Российской Федерации" и </w:t>
      </w:r>
      <w:hyperlink r:id="rId7"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color w:val="0000FF"/>
          </w:rPr>
          <w:t>подпунктом 5.2.17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B71DBD" w:rsidRDefault="003A21FB">
      <w:pPr>
        <w:pStyle w:val="ConsPlusNormal0"/>
        <w:spacing w:before="240"/>
        <w:ind w:firstLine="540"/>
        <w:jc w:val="both"/>
      </w:pPr>
      <w:r>
        <w:t xml:space="preserve">1. Утвердить прилагаемый </w:t>
      </w:r>
      <w:hyperlink w:anchor="P31" w:tooltip="ПОРЯДОК">
        <w:r>
          <w:rPr>
            <w:color w:val="0000FF"/>
          </w:rPr>
          <w:t>Порядок</w:t>
        </w:r>
      </w:hyperlink>
      <w:r>
        <w:t xml:space="preserve"> оказания медицинской помощи населению по профилю "дерматовенерология".</w:t>
      </w:r>
    </w:p>
    <w:p w:rsidR="00B71DBD" w:rsidRDefault="003A21FB">
      <w:pPr>
        <w:pStyle w:val="ConsPlusNormal0"/>
        <w:spacing w:before="240"/>
        <w:ind w:firstLine="540"/>
        <w:jc w:val="both"/>
      </w:pPr>
      <w:r>
        <w:t>2. Признать утратившими силу:</w:t>
      </w:r>
    </w:p>
    <w:p w:rsidR="00B71DBD" w:rsidRDefault="001B402F">
      <w:pPr>
        <w:pStyle w:val="ConsPlusNormal0"/>
        <w:spacing w:before="240"/>
        <w:ind w:firstLine="540"/>
        <w:jc w:val="both"/>
      </w:pPr>
      <w:hyperlink r:id="rId8" w:tooltip="Приказ Минздрава России от 15.11.2012 N 924н (ред. от 21.02.2020) &quot;Об утверждении Порядка оказания медицинской помощи населению по профилю &quot;дерматовенерология&quot; (Зарегистрировано в Минюсте России 21.12.2012 N 26302) ------------ Утратил силу или отменен {Консул">
        <w:r w:rsidR="003A21FB">
          <w:rPr>
            <w:color w:val="0000FF"/>
          </w:rPr>
          <w:t>приказ</w:t>
        </w:r>
      </w:hyperlink>
      <w:r w:rsidR="003A21FB">
        <w:t xml:space="preserve"> Министерства здравоохранения Российской Федерации от 15 ноября 2012 г. N 924н "Об утверждении Порядка оказания медицинской помощи населению по профилю "дерматовенерология" (зарегистрирован Министерством юстиции Российской Федерации 21 декабря 2012 г., регистрационный N 26302);</w:t>
      </w:r>
    </w:p>
    <w:p w:rsidR="00B71DBD" w:rsidRDefault="001B402F">
      <w:pPr>
        <w:pStyle w:val="ConsPlusNormal0"/>
        <w:spacing w:before="240"/>
        <w:ind w:firstLine="540"/>
        <w:jc w:val="both"/>
      </w:pPr>
      <w:hyperlink r:id="rId9" w:tooltip="Приказ Минздрава России от 21.02.2020 N 114н (ред. от 14.04.2025) &quot;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 утверждающие порядки оказа">
        <w:r w:rsidR="003A21FB">
          <w:rPr>
            <w:color w:val="0000FF"/>
          </w:rPr>
          <w:t>пункт 28</w:t>
        </w:r>
      </w:hyperlink>
      <w:r w:rsidR="003A21FB">
        <w:t xml:space="preserve"> изменений,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 утверждающие порядки оказания медицинской помощи, утвержденных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rsidR="00B71DBD" w:rsidRDefault="00B71DBD">
      <w:pPr>
        <w:pStyle w:val="ConsPlusNormal0"/>
        <w:ind w:firstLine="540"/>
        <w:jc w:val="both"/>
      </w:pPr>
    </w:p>
    <w:p w:rsidR="00B71DBD" w:rsidRDefault="003A21FB">
      <w:pPr>
        <w:pStyle w:val="ConsPlusNormal0"/>
        <w:jc w:val="right"/>
      </w:pPr>
      <w:r>
        <w:t>Министр</w:t>
      </w:r>
    </w:p>
    <w:p w:rsidR="00B71DBD" w:rsidRDefault="003A21FB">
      <w:pPr>
        <w:pStyle w:val="ConsPlusNormal0"/>
        <w:jc w:val="right"/>
      </w:pPr>
      <w:r>
        <w:t>М.А.МУРАШКО</w:t>
      </w:r>
    </w:p>
    <w:p w:rsidR="00B71DBD" w:rsidRDefault="00B71DBD">
      <w:pPr>
        <w:pStyle w:val="ConsPlusNormal0"/>
        <w:jc w:val="right"/>
      </w:pPr>
    </w:p>
    <w:p w:rsidR="00B71DBD" w:rsidRDefault="00B71DBD">
      <w:pPr>
        <w:pStyle w:val="ConsPlusNormal0"/>
        <w:jc w:val="right"/>
      </w:pPr>
    </w:p>
    <w:p w:rsidR="00B71DBD" w:rsidRDefault="00B71DBD">
      <w:pPr>
        <w:pStyle w:val="ConsPlusNormal0"/>
        <w:jc w:val="right"/>
      </w:pPr>
    </w:p>
    <w:p w:rsidR="00B71DBD" w:rsidRDefault="00B71DBD">
      <w:pPr>
        <w:pStyle w:val="ConsPlusNormal0"/>
        <w:jc w:val="right"/>
      </w:pPr>
    </w:p>
    <w:p w:rsidR="00B71DBD" w:rsidRDefault="00B71DBD">
      <w:pPr>
        <w:pStyle w:val="ConsPlusNormal0"/>
        <w:jc w:val="right"/>
      </w:pPr>
    </w:p>
    <w:p w:rsidR="00B71DBD" w:rsidRDefault="003A21FB">
      <w:pPr>
        <w:pStyle w:val="ConsPlusNormal0"/>
        <w:jc w:val="right"/>
        <w:outlineLvl w:val="0"/>
      </w:pPr>
      <w:r>
        <w:t>Утвержден</w:t>
      </w:r>
    </w:p>
    <w:p w:rsidR="00B71DBD" w:rsidRDefault="003A21FB">
      <w:pPr>
        <w:pStyle w:val="ConsPlusNormal0"/>
        <w:jc w:val="right"/>
      </w:pPr>
      <w:r>
        <w:t>приказом Министерства здравоохранения</w:t>
      </w:r>
    </w:p>
    <w:p w:rsidR="00B71DBD" w:rsidRDefault="003A21FB">
      <w:pPr>
        <w:pStyle w:val="ConsPlusNormal0"/>
        <w:jc w:val="right"/>
      </w:pPr>
      <w:r>
        <w:t>Российской Федерации</w:t>
      </w:r>
    </w:p>
    <w:p w:rsidR="00B71DBD" w:rsidRDefault="003A21FB">
      <w:pPr>
        <w:pStyle w:val="ConsPlusNormal0"/>
        <w:jc w:val="right"/>
      </w:pPr>
      <w:r>
        <w:t>от 24 сентября 2025 г. N 582н</w:t>
      </w:r>
    </w:p>
    <w:p w:rsidR="00B71DBD" w:rsidRDefault="00B71DBD">
      <w:pPr>
        <w:pStyle w:val="ConsPlusNormal0"/>
        <w:jc w:val="right"/>
      </w:pPr>
    </w:p>
    <w:p w:rsidR="00B71DBD" w:rsidRDefault="003A21FB">
      <w:pPr>
        <w:pStyle w:val="ConsPlusTitle0"/>
        <w:jc w:val="center"/>
      </w:pPr>
      <w:bookmarkStart w:id="0" w:name="P31"/>
      <w:bookmarkEnd w:id="0"/>
      <w:r>
        <w:t>ПОРЯДОК</w:t>
      </w:r>
    </w:p>
    <w:p w:rsidR="00B71DBD" w:rsidRDefault="003A21FB">
      <w:pPr>
        <w:pStyle w:val="ConsPlusTitle0"/>
        <w:jc w:val="center"/>
      </w:pPr>
      <w:r>
        <w:lastRenderedPageBreak/>
        <w:t>ОКАЗАНИЯ МЕДИЦИНСКОЙ ПОМОЩИ НАСЕЛЕНИЮ</w:t>
      </w:r>
    </w:p>
    <w:p w:rsidR="00B71DBD" w:rsidRDefault="003A21FB">
      <w:pPr>
        <w:pStyle w:val="ConsPlusTitle0"/>
        <w:jc w:val="center"/>
      </w:pPr>
      <w:r>
        <w:t>ПО ПРОФИЛЮ "ДЕРМАТОВЕНЕРОЛОГИЯ"</w:t>
      </w:r>
    </w:p>
    <w:p w:rsidR="00B71DBD" w:rsidRDefault="00B71DBD">
      <w:pPr>
        <w:pStyle w:val="ConsPlusNormal0"/>
        <w:jc w:val="center"/>
      </w:pPr>
    </w:p>
    <w:p w:rsidR="00B71DBD" w:rsidRDefault="003A21FB">
      <w:pPr>
        <w:pStyle w:val="ConsPlusNormal0"/>
        <w:ind w:firstLine="540"/>
        <w:jc w:val="both"/>
      </w:pPr>
      <w:r>
        <w:t>1. Настоящий Порядок устанавливает правила организации оказания медицинской помощи населению по профилю "дерматовенерология" (далее - медицинская помощь).</w:t>
      </w:r>
    </w:p>
    <w:p w:rsidR="00B71DBD" w:rsidRDefault="003A21FB">
      <w:pPr>
        <w:pStyle w:val="ConsPlusNormal0"/>
        <w:spacing w:before="240"/>
        <w:ind w:firstLine="540"/>
        <w:jc w:val="both"/>
      </w:pPr>
      <w:r>
        <w:t>Медицинская и иная организация, оказывающая медицинскую помощь пациентам с заболеваниями кожи, ее придатков и подкожно-жировой клетчатки, заразными кожными болезнями и инфекциями, передающимися преимущественно половым путем (далее - медицинская организация), должна иметь лицензию на осуществление медицинской деятельности по работе (услуге) - "дерматовенерология".</w:t>
      </w:r>
    </w:p>
    <w:p w:rsidR="00B71DBD" w:rsidRDefault="003A21FB">
      <w:pPr>
        <w:pStyle w:val="ConsPlusNormal0"/>
        <w:spacing w:before="240"/>
        <w:ind w:firstLine="540"/>
        <w:jc w:val="both"/>
      </w:pPr>
      <w:r>
        <w:t>2. Медицинская помощь оказывается в виде:</w:t>
      </w:r>
    </w:p>
    <w:p w:rsidR="00B71DBD" w:rsidRDefault="003A21FB">
      <w:pPr>
        <w:pStyle w:val="ConsPlusNormal0"/>
        <w:spacing w:before="240"/>
        <w:ind w:firstLine="540"/>
        <w:jc w:val="both"/>
      </w:pPr>
      <w:r>
        <w:t>первичной медико-санитарной помощи;</w:t>
      </w:r>
    </w:p>
    <w:p w:rsidR="00B71DBD" w:rsidRDefault="003A21FB">
      <w:pPr>
        <w:pStyle w:val="ConsPlusNormal0"/>
        <w:spacing w:before="240"/>
        <w:ind w:firstLine="540"/>
        <w:jc w:val="both"/>
      </w:pPr>
      <w:r>
        <w:t>специализированной, в том числе высокотехнологичной, медицинской помощи.</w:t>
      </w:r>
    </w:p>
    <w:p w:rsidR="00B71DBD" w:rsidRDefault="003A21FB">
      <w:pPr>
        <w:pStyle w:val="ConsPlusNormal0"/>
        <w:spacing w:before="240"/>
        <w:ind w:firstLine="540"/>
        <w:jc w:val="both"/>
      </w:pPr>
      <w:r>
        <w:t>3. Медицинская помощь оказывается в следующих условиях:</w:t>
      </w:r>
    </w:p>
    <w:p w:rsidR="00B71DBD" w:rsidRDefault="003A21FB">
      <w:pPr>
        <w:pStyle w:val="ConsPlusNormal0"/>
        <w:spacing w:before="240"/>
        <w:ind w:firstLine="540"/>
        <w:jc w:val="both"/>
      </w:pPr>
      <w:r>
        <w:t>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B71DBD" w:rsidRDefault="003A21FB">
      <w:pPr>
        <w:pStyle w:val="ConsPlusNormal0"/>
        <w:spacing w:before="240"/>
        <w:ind w:firstLine="540"/>
        <w:jc w:val="both"/>
      </w:pPr>
      <w: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B71DBD" w:rsidRDefault="003A21FB">
      <w:pPr>
        <w:pStyle w:val="ConsPlusNormal0"/>
        <w:spacing w:before="240"/>
        <w:ind w:firstLine="540"/>
        <w:jc w:val="both"/>
      </w:pPr>
      <w:r>
        <w:t>стационарно (в условиях, обеспечивающих круглосуточное медицинское наблюдение и лечение).</w:t>
      </w:r>
    </w:p>
    <w:p w:rsidR="00B71DBD" w:rsidRDefault="003A21FB">
      <w:pPr>
        <w:pStyle w:val="ConsPlusNormal0"/>
        <w:spacing w:before="240"/>
        <w:ind w:firstLine="540"/>
        <w:jc w:val="both"/>
      </w:pPr>
      <w:r>
        <w:t>4. Медицинская помощь оказывается в следующих формах:</w:t>
      </w:r>
    </w:p>
    <w:p w:rsidR="00B71DBD" w:rsidRDefault="003A21FB">
      <w:pPr>
        <w:pStyle w:val="ConsPlusNormal0"/>
        <w:spacing w:before="240"/>
        <w:ind w:firstLine="540"/>
        <w:jc w:val="both"/>
      </w:pPr>
      <w:r>
        <w:t>экстренная (оказываемая при внезапных острых заболеваниях, состояниях, обострении хронических заболеваний, представляющих угрозу жизни пациента);</w:t>
      </w:r>
    </w:p>
    <w:p w:rsidR="00B71DBD" w:rsidRDefault="003A21FB">
      <w:pPr>
        <w:pStyle w:val="ConsPlusNormal0"/>
        <w:spacing w:before="240"/>
        <w:ind w:firstLine="540"/>
        <w:jc w:val="both"/>
      </w:pPr>
      <w:r>
        <w:t>неотложная (оказываемая при внезапных острых заболеваниях, состояниях, обострении хронических заболеваний без явных признаков угрозы жизни пациента);</w:t>
      </w:r>
    </w:p>
    <w:p w:rsidR="00B71DBD" w:rsidRDefault="003A21FB">
      <w:pPr>
        <w:pStyle w:val="ConsPlusNormal0"/>
        <w:spacing w:before="240"/>
        <w:ind w:firstLine="540"/>
        <w:jc w:val="both"/>
      </w:pPr>
      <w:r>
        <w:t>плановая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B71DBD" w:rsidRDefault="003A21FB">
      <w:pPr>
        <w:pStyle w:val="ConsPlusNormal0"/>
        <w:spacing w:before="240"/>
        <w:ind w:firstLine="540"/>
        <w:jc w:val="both"/>
      </w:pPr>
      <w:r>
        <w:t>5. Медицинская помощь, за исключением медицинской помощи, оказываемой в рамках клинической апробации, организуется и оказывается на основе клинических рекомендаций с учетом стандартов медицинской помощи.</w:t>
      </w:r>
    </w:p>
    <w:p w:rsidR="00B71DBD" w:rsidRDefault="003A21FB">
      <w:pPr>
        <w:pStyle w:val="ConsPlusNormal0"/>
        <w:spacing w:before="240"/>
        <w:ind w:firstLine="540"/>
        <w:jc w:val="both"/>
      </w:pPr>
      <w:r>
        <w:t xml:space="preserve">6. Первичная медико-санитарная помощь оказывается в соответствии с </w:t>
      </w:r>
      <w:hyperlink r:id="rId10"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 апреля </w:t>
      </w:r>
      <w:r>
        <w:lastRenderedPageBreak/>
        <w:t xml:space="preserve">2025 г. N 202н &lt;1&gt;, и </w:t>
      </w:r>
      <w:hyperlink r:id="rId11"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КонсультантПлюс}">
        <w:r>
          <w:rPr>
            <w:color w:val="0000FF"/>
          </w:rPr>
          <w:t>Положением</w:t>
        </w:r>
      </w:hyperlink>
      <w:r>
        <w:t xml:space="preserve"> об организации оказания первичной медико-санитарной помощи детям, утвержденным приказом Министерства здравоохранения Российской Федерации от 27 мая 2025 г. N 313н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&lt;1&gt; Зарегистрирован Министерством юстиции Российской Федерации 30 мая 2025 г., регистрационный N 82461. Действует до 1 сентября 2031 г.</w:t>
      </w:r>
    </w:p>
    <w:p w:rsidR="00B71DBD" w:rsidRDefault="003A21FB">
      <w:pPr>
        <w:pStyle w:val="ConsPlusNormal0"/>
        <w:spacing w:before="240"/>
        <w:ind w:firstLine="540"/>
        <w:jc w:val="both"/>
      </w:pPr>
      <w:r>
        <w:t>&lt;2&gt; Зарегистрирован Министерством юстиции Российской Федерации 2 июня 2025 г., регистрационный N 82503. Действует до 1 сентября 2027 г.</w:t>
      </w:r>
    </w:p>
    <w:p w:rsidR="00B71DBD" w:rsidRDefault="00B71DBD">
      <w:pPr>
        <w:pStyle w:val="ConsPlusNormal0"/>
        <w:ind w:firstLine="540"/>
        <w:jc w:val="both"/>
      </w:pPr>
    </w:p>
    <w:p w:rsidR="00B71DBD" w:rsidRDefault="003A21FB">
      <w:pPr>
        <w:pStyle w:val="ConsPlusNormal0"/>
        <w:ind w:firstLine="540"/>
        <w:jc w:val="both"/>
      </w:pPr>
      <w:r>
        <w:t>7. Первичная доврачебная медико-санитарная помощь оказывается медицинскими работниками со средним медицинским образованием.</w:t>
      </w:r>
    </w:p>
    <w:p w:rsidR="00B71DBD" w:rsidRDefault="003A21FB">
      <w:pPr>
        <w:pStyle w:val="ConsPlusNormal0"/>
        <w:spacing w:before="240"/>
        <w:ind w:firstLine="540"/>
        <w:jc w:val="both"/>
      </w:pPr>
      <w:r>
        <w:t>8. Первичная врачебная медико-санитарная помощь оказывается в медицинских организациях врачами-терапевтами участковыми (врачами-терапевтами), врачами-педиатрами участковыми (врачами-педиатрами), врачами общей практики (семейными врачами) и фельдшерами в случае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&lt;3&gt;.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&lt;3&gt; </w:t>
      </w:r>
      <w:hyperlink r:id="rId12"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Приказ</w:t>
        </w:r>
      </w:hyperlink>
      <w:r>
        <w:t xml:space="preserve"> Министерства здравоохранения Российской Федерации от 27 марта 2025 г. N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14 апреля 2025 г., регистрационный N 81841). Действует до 1 сентября 2031 г.</w:t>
      </w:r>
    </w:p>
    <w:p w:rsidR="00B71DBD" w:rsidRDefault="00B71DBD">
      <w:pPr>
        <w:pStyle w:val="ConsPlusNormal0"/>
        <w:ind w:firstLine="540"/>
        <w:jc w:val="both"/>
      </w:pPr>
    </w:p>
    <w:p w:rsidR="00B71DBD" w:rsidRDefault="003A21FB">
      <w:pPr>
        <w:pStyle w:val="ConsPlusNormal0"/>
        <w:ind w:firstLine="540"/>
        <w:jc w:val="both"/>
      </w:pPr>
      <w:r>
        <w:t>9. Первичная специализированная медико-санитарная помощь оказывается врачами-дерматовенерологами при самостоятельном обращении пациентов, либо по направлению врачей-специалистов, фельдшеров, акушеров. При оказании первичной специализированной медико-санитарной помощи врач-дерматовенеролог проводит мероприятия по профилактике, диагностике, лечению и медицинской реабилитации пациентов, осуществляет диспансерное наблюдение за ними, определяет медицинские показания для направления пациентов для оказания медицинской помощи в стационарных условиях, в условиях дневного стационара, при наличии медицинских показаний направляет пациентов к другим врачам-специалистам для оказания первичной специализированной медико-санитарной помощи.</w:t>
      </w:r>
    </w:p>
    <w:p w:rsidR="00B71DBD" w:rsidRDefault="003A21FB">
      <w:pPr>
        <w:pStyle w:val="ConsPlusNormal0"/>
        <w:spacing w:before="240"/>
        <w:ind w:firstLine="540"/>
        <w:jc w:val="both"/>
      </w:pPr>
      <w:r>
        <w:t xml:space="preserve">10. При подозрении (наличии клинических, лабораторных и (или) инструментальных </w:t>
      </w:r>
      <w:r>
        <w:lastRenderedPageBreak/>
        <w:t>данных) на наличие у пациента заболевания кожи, ее придатков и подкожно-жировой клетчатки или выявлении у него таких заболеваний, в том числе при проведении профилактического медицинского осмотра и (или) диспансеризации определенных групп населения, врачи-терапевты участковые (врачи-терапевты), врачи-педиатры участковые (врачи-педиатры), врачи общей практики (семейные врачи), фельдшеры, акушеры, врачи-специалисты направляют пациента для оказания первичной специализированной медико-санитарной помощи к врачу-дерматовенерологу медицинской организации.</w:t>
      </w:r>
    </w:p>
    <w:p w:rsidR="00B71DBD" w:rsidRDefault="003A21FB">
      <w:pPr>
        <w:pStyle w:val="ConsPlusNormal0"/>
        <w:spacing w:before="240"/>
        <w:ind w:firstLine="540"/>
        <w:jc w:val="both"/>
      </w:pPr>
      <w:r>
        <w:t>11. При выявлении у пациента инфекций, передающихся преимущественно половым путем, и заразных кожных заболеваний врач-терапевт участковый (врач-терапевт), врач-педиатр участковый (врач-педиатр), врач общей практики (семейный врач), фельдшер, акушер, врач-специалист направляет пациента для оказания первичной специализированной медико-санитарной помощи к врачу-дерматовенерологу медицинской организации в течение трех рабочих дней со дня выявления у пациента инфекций, передающихся преимущественно половым путем, и заразных кожных заболеваний.</w:t>
      </w:r>
    </w:p>
    <w:p w:rsidR="00B71DBD" w:rsidRDefault="003A21FB">
      <w:pPr>
        <w:pStyle w:val="ConsPlusNormal0"/>
        <w:spacing w:before="240"/>
        <w:ind w:firstLine="540"/>
        <w:jc w:val="both"/>
      </w:pPr>
      <w:r>
        <w:t xml:space="preserve">12. При выявлении у пациента, находящегося на лечении в стационарных условиях или условиях дневного стационара, положительных результатов серологического обследования на сифилис, проводится </w:t>
      </w:r>
      <w:bookmarkStart w:id="1" w:name="_GoBack"/>
      <w:r>
        <w:t>консуль</w:t>
      </w:r>
      <w:bookmarkEnd w:id="1"/>
      <w:r>
        <w:t>тация врача-дерматовенеролога в течение трех рабочих дней со дня выявления положительных результатов серологического обследования на сифилис.</w:t>
      </w:r>
    </w:p>
    <w:p w:rsidR="00B71DBD" w:rsidRDefault="003A21FB">
      <w:pPr>
        <w:pStyle w:val="ConsPlusNormal0"/>
        <w:spacing w:before="240"/>
        <w:ind w:firstLine="540"/>
        <w:jc w:val="both"/>
      </w:pPr>
      <w:r>
        <w:t>13. При выявлении у пациента врачом-дерматовенерологом инфекций, передающихся преимущественно половым путем, оказание медицинской помощи осуществляется врачом-дерматовенерологом.</w:t>
      </w:r>
    </w:p>
    <w:p w:rsidR="00B71DBD" w:rsidRDefault="003A21FB">
      <w:pPr>
        <w:pStyle w:val="ConsPlusNormal0"/>
        <w:spacing w:before="240"/>
        <w:ind w:firstLine="540"/>
        <w:jc w:val="both"/>
      </w:pPr>
      <w:r>
        <w:t>Первичная специализированная медико-санитарная помощь по профилю "дерматовенерология" пациентам с инфекциями, передающимися преимущественно половым путем, при осложненном течении инфекционного процесса может оказываться врачом-акушером-гинекологом, врачом-урологом или врачом-колопроктологом при условии исключения методами лабораторной диагностики у такого пациента сопутствующего заболевания сифилисом или гонококковой инфекцией, а также информировании пациента о необходимости обследования и лечения его половых партнеров.</w:t>
      </w:r>
    </w:p>
    <w:p w:rsidR="00B71DBD" w:rsidRDefault="003A21FB">
      <w:pPr>
        <w:pStyle w:val="ConsPlusNormal0"/>
        <w:spacing w:before="240"/>
        <w:ind w:firstLine="540"/>
        <w:jc w:val="both"/>
      </w:pPr>
      <w:r>
        <w:t>14. Оказание медицинской помощи пациентам с заболеваниями кожи, ее придатков и подкожно-жировой клетчатки, заразными кожными болезнями и инфекциями, передающимися преимущественно половым путем при наличии сопутствующего заболевания, вызванного вирусом иммунодефицита человека (ВИЧ-инфекции), осуществляется врачом-дерматовенерологом с учетом рекомендаций врача-инфекциониста &lt;4&gt;.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&lt;4&gt; </w:t>
      </w:r>
      <w:hyperlink r:id="rId13" w:tooltip="Приказ Минздрава России от 08.11.2012 N 689н (ред. от 21.02.2020) &quot;Об утверждении порядка оказания медицинской помощи взрослому населению при заболевании, вызываемом вирусом иммунодефицита человека (ВИЧ-инфекции)&quot; (Зарегистрировано в Минюсте России 21.12.2012 ">
        <w:r>
          <w:rPr>
            <w:color w:val="0000FF"/>
          </w:rPr>
          <w:t>Пункт 13</w:t>
        </w:r>
      </w:hyperlink>
      <w:r>
        <w:t xml:space="preserve"> Порядка оказания медицинской помощи взрослому населению при заболевании, вызываемом вирусом иммунодефицита человека (ВИЧ-инфекции), утвержденного приказом Министерства здравоохранения Российской Федерации от 8 ноября 2012 г. N 689н (зарегистрирован Министерством юстиции Российской Федерации 21 декабря 2012 г., регистрационный N 26267),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rsidR="00B71DBD" w:rsidRDefault="00B71DBD">
      <w:pPr>
        <w:pStyle w:val="ConsPlusNormal0"/>
        <w:ind w:firstLine="540"/>
        <w:jc w:val="both"/>
      </w:pPr>
    </w:p>
    <w:p w:rsidR="00B71DBD" w:rsidRDefault="003A21FB">
      <w:pPr>
        <w:pStyle w:val="ConsPlusNormal0"/>
        <w:ind w:firstLine="540"/>
        <w:jc w:val="both"/>
      </w:pPr>
      <w:r>
        <w:t>15. При оказании медицинской помощи в случае выявления у пациента подозрения на наличие злокачественных новообразований кожи, красной каймы губ и (или) видимых слизистых оболочек, а также при выявлении доброкачественных новообразований кожи, врач-дерматовенеролог проводит дерматоскопическое исследование и (или) осуществляет взятие биологического материала для проведения цитологического исследования и (или) взятие биопсийного материала кожи для проведения его патолого-анатомического исследования.</w:t>
      </w:r>
    </w:p>
    <w:p w:rsidR="00B71DBD" w:rsidRDefault="003A21FB">
      <w:pPr>
        <w:pStyle w:val="ConsPlusNormal0"/>
        <w:spacing w:before="240"/>
        <w:ind w:firstLine="540"/>
        <w:jc w:val="both"/>
      </w:pPr>
      <w:r>
        <w:t xml:space="preserve">При наличии признаков, свидетельствующих о злокачественных новообразованиях, выявленных по результатам дерматоскопического исследования, и (или) цитологического, и (или) патолого-анатомического исследования биопсийного материала, врач-дерматовенеролог организует направление пациента для оказания медицинской помощи в соответствии с </w:t>
      </w:r>
      <w:hyperlink r:id="rId14"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взрослому населению при онкологических заболеваниях, утвержденным приказом Министерства здравоохранения Российской Федерации от 19 февраля 2021 г. N 116н &lt;5&gt;, и </w:t>
      </w:r>
      <w:hyperlink r:id="rId15" w:tooltip="Приказ Минздрава России от 31.10.2012 N 560н (ред. от 21.02.2020) &quot;Об утверждении Порядка оказания медицинской помощи по профилю &quot;детская онкология&quot; (Зарегистрировано в Минюсте России 22.03.2013 N 27833) {КонсультантПлюс}">
        <w:r>
          <w:rPr>
            <w:color w:val="0000FF"/>
          </w:rPr>
          <w:t>Порядком</w:t>
        </w:r>
      </w:hyperlink>
      <w:r>
        <w:t xml:space="preserve"> оказания медицинской помощи по профилю "детская онкология", утвержденным приказом Министерства здравоохранения Российской Федерации от 31 октября 2012 г. N 560н &lt;6&gt;.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&lt;5&gt; Зарегистрирован Министерством юстиции Российской Федерации 1 апреля 2021 г., регистрационный N 62964, с изменениями, внесенными приказом Министерства здравоохранения Российской Федерации от 24 января 2022 г. N 21н (зарегистрирован Министерством юстиции Российской Федерации 1 марта 2022 г., регистрационный N 67588).</w:t>
      </w:r>
    </w:p>
    <w:p w:rsidR="00B71DBD" w:rsidRDefault="003A21FB">
      <w:pPr>
        <w:pStyle w:val="ConsPlusNormal0"/>
        <w:spacing w:before="240"/>
        <w:ind w:firstLine="540"/>
        <w:jc w:val="both"/>
      </w:pPr>
      <w:r>
        <w:t>&lt;6&gt; Зарегистрирован Министерством юстиции Российской Федерации 22 марта 2013 г., регистрационный N 27833, с изменениями, внесенными приказами Министерства здравоохранения Российской Федерации от 2 сентября 2013 г. N 608н (зарегистрирован Министерством юстиции Российской Федерации 10.10.2013, регистрационный N 30142), от 4 июля 2017 г. N 380н (зарегистрирован Министерством юстиции Российской Федерации 26 июля 2017 г., регистрационный N 47531) и от 21 февраля 2020 г. N 114н (зарегистрирован Министерством юстиции Российской Федерации 28 июля 2020 г., регистрационный N 59083).</w:t>
      </w:r>
    </w:p>
    <w:p w:rsidR="00B71DBD" w:rsidRDefault="00B71DBD">
      <w:pPr>
        <w:pStyle w:val="ConsPlusNormal0"/>
        <w:ind w:firstLine="540"/>
        <w:jc w:val="both"/>
      </w:pPr>
    </w:p>
    <w:p w:rsidR="00B71DBD" w:rsidRDefault="003A21FB">
      <w:pPr>
        <w:pStyle w:val="ConsPlusNormal0"/>
        <w:ind w:firstLine="540"/>
        <w:jc w:val="both"/>
      </w:pPr>
      <w:r>
        <w:t>16. Специализированная, в том числе высокотехнологичная, медицинская помощь оказывается врачом-дерматовенерологом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71DBD" w:rsidRDefault="003A21FB">
      <w:pPr>
        <w:pStyle w:val="ConsPlusNormal0"/>
        <w:spacing w:before="240"/>
        <w:ind w:firstLine="540"/>
        <w:jc w:val="both"/>
      </w:pPr>
      <w:r>
        <w:t>17. При наличии у пациента медицинских показаний к оказанию медицинской помощи в стационарных условиях или условиях дневного стационара врач-дерматовенеролог медицинской организации, в структуре которой создан кабинет врача-дерматовенеролога, а в его отсутствие врач-терапевт участковый (врач-терапевт), врач-педиатр участковый (врач-педиатр), врач общей практики (семейный врач), врач - аллерголог-иммунолог, осуществляющий наблюдение за пациентом, организует направление пациента для оказания специализированной медицинской помощи в кожно-венерологический диспансер (специализированный центр по профилю "дерматовенерология") или иную медицинскую организацию, оказывающую специализированную медицинскую помощь по профилю "дерматовенерология".</w:t>
      </w:r>
    </w:p>
    <w:p w:rsidR="00B71DBD" w:rsidRDefault="003A21FB">
      <w:pPr>
        <w:pStyle w:val="ConsPlusNormal0"/>
        <w:spacing w:before="240"/>
        <w:ind w:firstLine="540"/>
        <w:jc w:val="both"/>
      </w:pPr>
      <w:r>
        <w:lastRenderedPageBreak/>
        <w:t xml:space="preserve">18. Направление пациентов в медицинские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осуществляется в соответствии с требованиями, установленными </w:t>
      </w:r>
      <w:hyperlink r:id="rId16"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Порядком</w:t>
        </w:r>
      </w:hyperlink>
      <w:r>
        <w:t xml:space="preserve">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 утвержденным приказом Министерства здравоохранения Российской Федерации от 23 декабря 2020 г. N 1363н &lt;7&gt;, и </w:t>
      </w:r>
      <w:hyperlink r:id="rId17" w:tooltip="Приказ Минздравсоцразвития России от 05.10.2005 N 617 (ред. от 04.08.2022) &quot;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quot; (Зарегистрировано">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&lt;8&gt;.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&lt;7&gt; Зарегистрирован Министерством юстиции Российской Федерации 29 декабря 2020 г., регистрационный N 61884.</w:t>
      </w:r>
    </w:p>
    <w:p w:rsidR="00B71DBD" w:rsidRDefault="003A21FB">
      <w:pPr>
        <w:pStyle w:val="ConsPlusNormal0"/>
        <w:spacing w:before="240"/>
        <w:ind w:firstLine="540"/>
        <w:jc w:val="both"/>
      </w:pPr>
      <w:r>
        <w:t>&lt;8&gt; Зарегистрирован Министерством юстиции Российской Федерации 27 октября 2005 г., регистрационный N 7115, с изменениями, внесенными приказом Министерства здравоохранения Российской Федерации от 4 августа 2022 г. N 528н (зарегистрирован Министерством юстиции 1 сентября 2022 г., регистрационный N 69885).</w:t>
      </w:r>
    </w:p>
    <w:p w:rsidR="00B71DBD" w:rsidRDefault="00B71DBD">
      <w:pPr>
        <w:pStyle w:val="ConsPlusNormal0"/>
        <w:ind w:firstLine="540"/>
        <w:jc w:val="both"/>
      </w:pPr>
    </w:p>
    <w:p w:rsidR="00B71DBD" w:rsidRDefault="003A21FB">
      <w:pPr>
        <w:pStyle w:val="ConsPlusNormal0"/>
        <w:ind w:firstLine="540"/>
        <w:jc w:val="both"/>
      </w:pPr>
      <w:r>
        <w:t xml:space="preserve">19. При наличии у пациента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w:t>
      </w:r>
      <w:hyperlink r:id="rId18"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Порядком</w:t>
        </w:r>
      </w:hyperlink>
      <w:r>
        <w:t xml:space="preserve">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приказом Министерства здравоохранения Российской Федерации от 11 апреля 2025 г. N 186н &lt;9&gt;.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&lt;9&gt; Зарегистрирован Министерством юстиции Российской Федерации 23 мая 2025 г., регистрационный N 82315. Действует до 1 сентября 2031 г.</w:t>
      </w:r>
    </w:p>
    <w:p w:rsidR="00B71DBD" w:rsidRDefault="00B71DBD">
      <w:pPr>
        <w:pStyle w:val="ConsPlusNormal0"/>
        <w:ind w:firstLine="540"/>
        <w:jc w:val="both"/>
      </w:pPr>
    </w:p>
    <w:p w:rsidR="00B71DBD" w:rsidRDefault="003A21FB">
      <w:pPr>
        <w:pStyle w:val="ConsPlusNormal0"/>
        <w:ind w:firstLine="540"/>
        <w:jc w:val="both"/>
      </w:pPr>
      <w:r>
        <w:t>20. Лечение пациентов с поздними формами сифилиса, включая сифилис сердечно-сосудистой системы, нейросифилис с симптомами, асимптомный нейросифилис, нейросифилис неуточненный, осуществляется в стационарных условиях и условиях дневного стационара кожно-венерологического диспансера (специализированного центра по профилю "дерматовенерология"), а при наличии медицинских показаний - в медицинских и иных организациях, оказывающих медицинскую помощь по профилю "неврология", "психиатрия", "кардиология", "сердечно-сосудистая хирургия".</w:t>
      </w:r>
    </w:p>
    <w:p w:rsidR="00B71DBD" w:rsidRDefault="003A21FB">
      <w:pPr>
        <w:pStyle w:val="ConsPlusNormal0"/>
        <w:spacing w:before="240"/>
        <w:ind w:firstLine="540"/>
        <w:jc w:val="both"/>
      </w:pPr>
      <w:r>
        <w:t>21. Лечение беременных с инфекциями, передающимися преимущественно половым путем, с сопутствующей болезнью, вызванной вирусом иммунодефицита человека (далее - ВИЧ-инфекция), беременных с сифилисом или гонококковой инфекцией и другими инфекциями, передающимися преимущественно половым путем, в стационарных условиях проводится с участием врача-дерматовенеролога.</w:t>
      </w:r>
    </w:p>
    <w:p w:rsidR="00B71DBD" w:rsidRDefault="003A21FB">
      <w:pPr>
        <w:pStyle w:val="ConsPlusNormal0"/>
        <w:spacing w:before="240"/>
        <w:ind w:firstLine="540"/>
        <w:jc w:val="both"/>
      </w:pPr>
      <w:r>
        <w:lastRenderedPageBreak/>
        <w:t xml:space="preserve">Лечение сифилиса (специфическое, профилактическое, превентивное) у беременных проводится в условиях дневного стационара или в стационарных условиях кожно-венерологического диспансера (специализированного центра по профилю "дерматовенерология"), а в случае угрозы прерывания беременности на сроке до 22 недель беременности - в гинекологическом отделении медицинской организации в стационарных условиях, на сроке после 22 недель беременности, в случае начала родовой деятельности или планового кесарева сечения - в условиях акушерского обсервационного отделения родильного дома (отделения) в соответствии с </w:t>
      </w:r>
      <w:hyperlink r:id="rId19"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Порядком</w:t>
        </w:r>
      </w:hyperlink>
      <w:r>
        <w:t xml:space="preserve"> оказания медицинской помощи по профилю "акушерство и гинекология", утвержденным приказом Министерства здравоохранения Российской Федерации от 20 октября 2020 г. N 1130н &lt;10&gt;.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&lt;10&gt; Зарегистрирован Министерством юстиции Российской Федерации 12 ноября 2020 г., регистрационный N 60869. Действует до 1 января 2027 г.</w:t>
      </w:r>
    </w:p>
    <w:p w:rsidR="00B71DBD" w:rsidRDefault="00B71DBD">
      <w:pPr>
        <w:pStyle w:val="ConsPlusNormal0"/>
        <w:ind w:firstLine="540"/>
        <w:jc w:val="both"/>
      </w:pPr>
    </w:p>
    <w:p w:rsidR="00B71DBD" w:rsidRDefault="003A21FB">
      <w:pPr>
        <w:pStyle w:val="ConsPlusNormal0"/>
        <w:ind w:firstLine="540"/>
        <w:jc w:val="both"/>
      </w:pPr>
      <w:r>
        <w:t>22. Не позднее 3 суток жизни новорожденного, родившегося от матери, больной сифилисом, врач-дерматовенеролог выставляет окончательный диагноз и определяет тактику ведения матери и новорожденного, в том числе назначение превентивной антибактериальной терапии после забора крови для исследования на сифилис (с привлечением врача-неонатолога и (или) врача-педиатра) по результатам их обследования.</w:t>
      </w:r>
    </w:p>
    <w:p w:rsidR="00B71DBD" w:rsidRDefault="003A21FB">
      <w:pPr>
        <w:pStyle w:val="ConsPlusNormal0"/>
        <w:spacing w:before="240"/>
        <w:ind w:firstLine="540"/>
        <w:jc w:val="both"/>
      </w:pPr>
      <w:r>
        <w:t xml:space="preserve">23. При подозрении или установлении диагноза врожденного сифилиса новорожденным в неонатальном периоде, проводится специфическое лечение в родильном доме (отделении) или при наличии медицинских показаний для продолжения лечения и (или) уточнения диагноза осуществляется перевод в отделение медицинской организации, имеющее условия для оказания такой медицинской помощи, при соблюдении санитарно-эпидемиологических </w:t>
      </w:r>
      <w:hyperlink r:id="rId20"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требований</w:t>
        </w:r>
      </w:hyperlink>
      <w:r>
        <w:t xml:space="preserve"> по профилактике инфекционных болезней &lt;11&gt;.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&lt;11&gt; </w:t>
      </w:r>
      <w:hyperlink r:id="rId21"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Постановление</w:t>
        </w:r>
      </w:hyperlink>
      <w:r>
        <w:t xml:space="preserve"> Главного государственного санитарного врача Российской Федерации от 28 января 2021 г. N 4 "Об утверждении санитарных правил и норм СанПиН 3.3686-21 "Санитарно-эпидемиологические требования по профилактике инфекционных болезней" (зарегистрировано Министерством юстиции Российской Федерации 15 февраля 2021 г., регистрационный N 62500), действующее до 1 сентября 2027 г., с изменениями, внесенными постановлениями Главного государственного санитарного врача Российской Федерации от 11 февраля 2022 г. N 5 (зарегистрировано Министерством юстиции Российской Федерации 1 марта 2022 г., регистрационный N 67587), от 25 мая 2022 г. N 16 (зарегистрировано Министерством юстиции Российской Федерации 21 июня 2022 г., регистрационный N 68934) и от 25 июня 2025 г. N 12 (зарегистрировано Министерством юстиции Российской Федерации 25 июля 2025 г., регистрационный N 83058).</w:t>
      </w:r>
    </w:p>
    <w:p w:rsidR="00B71DBD" w:rsidRDefault="00B71DBD">
      <w:pPr>
        <w:pStyle w:val="ConsPlusNormal0"/>
        <w:ind w:firstLine="540"/>
        <w:jc w:val="both"/>
      </w:pPr>
    </w:p>
    <w:p w:rsidR="00B71DBD" w:rsidRDefault="003A21FB">
      <w:pPr>
        <w:pStyle w:val="ConsPlusNormal0"/>
        <w:ind w:firstLine="540"/>
        <w:jc w:val="both"/>
      </w:pPr>
      <w:r>
        <w:t>24. Оказание специализированной медицинской помощи пациентам с заболеваниями кожи, инфекциями, передающимися преимущественно половым путем, и сопутствующей ВИЧ-инфекцией, осуществляется в условиях кожно-венерологического диспансера (специализированного центра по профилю "дерматовенерология") с учетом рекомендаций врача-инфекциониста &lt;12&gt;.</w:t>
      </w:r>
    </w:p>
    <w:p w:rsidR="00B71DBD" w:rsidRDefault="003A21FB">
      <w:pPr>
        <w:pStyle w:val="ConsPlusNormal0"/>
        <w:spacing w:before="240"/>
        <w:ind w:firstLine="540"/>
        <w:jc w:val="both"/>
      </w:pPr>
      <w:r>
        <w:lastRenderedPageBreak/>
        <w:t>--------------------------------</w:t>
      </w:r>
    </w:p>
    <w:p w:rsidR="00B71DBD" w:rsidRDefault="003A21FB">
      <w:pPr>
        <w:pStyle w:val="ConsPlusNormal0"/>
        <w:spacing w:before="240"/>
        <w:ind w:firstLine="540"/>
        <w:jc w:val="both"/>
      </w:pPr>
      <w:r>
        <w:t xml:space="preserve">&lt;12&gt; </w:t>
      </w:r>
      <w:hyperlink r:id="rId22" w:tooltip="Приказ Минздрава России от 08.11.2012 N 689н (ред. от 21.02.2020) &quot;Об утверждении порядка оказания медицинской помощи взрослому населению при заболевании, вызываемом вирусом иммунодефицита человека (ВИЧ-инфекции)&quot; (Зарегистрировано в Минюсте России 21.12.2012 ">
        <w:r>
          <w:rPr>
            <w:color w:val="0000FF"/>
          </w:rPr>
          <w:t>Пункт 25</w:t>
        </w:r>
      </w:hyperlink>
      <w:r>
        <w:t xml:space="preserve"> Порядка оказания медицинской помощи взрослому населению при заболевании, вызываемом вирусом иммунодефицита человека (ВИЧ-инфекции), утвержденного приказом Министерства здравоохранения Российской Федерации от 8 ноября 2012 г. N 689н (зарегистрирован Министерством юстиции Российской Федерации 21 декабря 2012 г., регистрационный N 26267), с изменениями, внесенными приказом Приказ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rsidR="00B71DBD" w:rsidRDefault="00B71DBD">
      <w:pPr>
        <w:pStyle w:val="ConsPlusNormal0"/>
        <w:ind w:firstLine="540"/>
        <w:jc w:val="both"/>
      </w:pPr>
    </w:p>
    <w:p w:rsidR="00B71DBD" w:rsidRDefault="003A21FB">
      <w:pPr>
        <w:pStyle w:val="ConsPlusNormal0"/>
        <w:ind w:firstLine="540"/>
        <w:jc w:val="both"/>
      </w:pPr>
      <w:r>
        <w:t xml:space="preserve">25. При наличии медицинских показаний оказание специализированной, в том числе высокотехнологичной, медицинской помощи осуществляется с привлечением врачей-специалистов по специальностям, предусмотренным </w:t>
      </w:r>
      <w:hyperlink r:id="rId23" w:tooltip="Приказ Минздрава России от 07.10.2015 N 700н (ред. от 09.12.2019) &quot;О номенклатуре специальностей специалистов, имеющих высшее медицинское и фармацевтическое образование&quot; (Зарегистрировано в Минюсте России 12.11.2015 N 39696) {КонсультантПлюс}">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Российской Федерации от 7 октября 2015 г. N 700н &lt;13&gt;.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&lt;13&gt; Зарегистрирован Министерством юстиции Российской Федерации 12 ноября 2015 г., регистрационный N 39696, с изменениями, внесенными приказами Министерства здравоохранения Российской Федерации от 11 октября 2016 г. N 771н (зарегистрирован Министерством юстиции Российской Федерации 26 декабря 2016 г., регистрационный N 44926) и от 9 декабря 2019 г. N 996н (зарегистрирован Министерством юстиции Российской Федерации 16 января 2020 г., регистрационный N 57174).</w:t>
      </w:r>
    </w:p>
    <w:p w:rsidR="00B71DBD" w:rsidRDefault="00B71DBD">
      <w:pPr>
        <w:pStyle w:val="ConsPlusNormal0"/>
        <w:ind w:firstLine="540"/>
        <w:jc w:val="both"/>
      </w:pPr>
    </w:p>
    <w:p w:rsidR="00B71DBD" w:rsidRDefault="003A21FB">
      <w:pPr>
        <w:pStyle w:val="ConsPlusNormal0"/>
        <w:ind w:firstLine="540"/>
        <w:jc w:val="both"/>
      </w:pPr>
      <w:r>
        <w:t>26. После оказания специализированной, в том числе высокотехнологичной, медицинской помощи пациент при наличии медицинских показаний направляется к врачу-дерматовенерологу медицинской организации, оказывающей первичную специализированную медико-санитарную помощь, а при его отсутствии - к врачу-терапевту участковому (врачу-терапевту), врачу-педиатру участковому (врачу-педиатру), врачу общей практики (семейному врачу) медицинской организации, оказывающей первичную медико-санитарную помощь, по месту жительства (пребывания) пациента для дальнейшего наблюдения и продолжения лечения в амбулаторных условиях с учетом рекомендаций врача-дерматовенеролога.</w:t>
      </w:r>
    </w:p>
    <w:p w:rsidR="00B71DBD" w:rsidRDefault="003A21FB">
      <w:pPr>
        <w:pStyle w:val="ConsPlusNormal0"/>
        <w:spacing w:before="240"/>
        <w:ind w:firstLine="540"/>
        <w:jc w:val="both"/>
      </w:pPr>
      <w:r>
        <w:t xml:space="preserve">27. При наличии медицинских показаний для проведения медицинской реабилитации врач-дерматовенеролог организует ее проведение в соответствии с </w:t>
      </w:r>
      <w:hyperlink r:id="rId24"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Порядком</w:t>
        </w:r>
      </w:hyperlink>
      <w:r>
        <w:t xml:space="preserve"> организации медицинской реабилитации взрослых, утвержденным приказом Министерства здравоохранения Российской Федерации от 31 июля 2020 г. N 788н &lt;14&gt;, или </w:t>
      </w:r>
      <w:hyperlink r:id="rId25"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Порядком</w:t>
        </w:r>
      </w:hyperlink>
      <w:r>
        <w:t xml:space="preserve"> организации медицинской реабилитации детей, утвержденным приказом Министерства здравоохранения Российской Федерации от 23 октября 2019 г. N 878н &lt;15&gt;.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&lt;14&gt; Зарегистрирован Министерством юстиции Российской Федерации 25 сентября 2020 г., регистрационный N 60039, с изменениями, внесенными приказом Министерства здравоохранения Российской Федерации от 7 ноября 2022 г. N 727н (зарегистрирован Министерством юстиции Российской Федерации 9 декабря 2022 г., регистрационный N 71434).</w:t>
      </w:r>
    </w:p>
    <w:p w:rsidR="00B71DBD" w:rsidRDefault="003A21FB">
      <w:pPr>
        <w:pStyle w:val="ConsPlusNormal0"/>
        <w:spacing w:before="240"/>
        <w:ind w:firstLine="540"/>
        <w:jc w:val="both"/>
      </w:pPr>
      <w:r>
        <w:lastRenderedPageBreak/>
        <w:t>&lt;15&gt; Зарегистрирован Министерством юстиции Российской Федерации 23 декабря 2019 г., регистрационный N 56954.</w:t>
      </w:r>
    </w:p>
    <w:p w:rsidR="00B71DBD" w:rsidRDefault="00B71DBD">
      <w:pPr>
        <w:pStyle w:val="ConsPlusNormal0"/>
        <w:ind w:firstLine="540"/>
        <w:jc w:val="both"/>
      </w:pPr>
    </w:p>
    <w:p w:rsidR="00B71DBD" w:rsidRDefault="003A21FB">
      <w:pPr>
        <w:pStyle w:val="ConsPlusNormal0"/>
        <w:ind w:firstLine="540"/>
        <w:jc w:val="both"/>
      </w:pPr>
      <w:r>
        <w:t xml:space="preserve">28. При организации и оказании медицинской помощи могут применяться телемедицинские технологии для осуществления дистанционного взаимодействия медицинских работников между собой и медицинских работников с пациентами и (или) их законными представителями в соответствии с </w:t>
      </w:r>
      <w:hyperlink r:id="rId26"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Порядком</w:t>
        </w:r>
      </w:hyperlink>
      <w:r>
        <w:t xml:space="preserve">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11 апреля 2025 г. N 193н &lt;16&gt;.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&lt;16&gt; Зарегистрирован Министерством юстиции Российской Федерации 15 мая 2025 г., регистрационный N 82181. Действует до 1 сентября 2031 г.</w:t>
      </w:r>
    </w:p>
    <w:p w:rsidR="00B71DBD" w:rsidRDefault="00B71DBD">
      <w:pPr>
        <w:pStyle w:val="ConsPlusNormal0"/>
        <w:ind w:firstLine="540"/>
        <w:jc w:val="both"/>
      </w:pPr>
    </w:p>
    <w:p w:rsidR="00B71DBD" w:rsidRDefault="003A21FB">
      <w:pPr>
        <w:pStyle w:val="ConsPlusNormal0"/>
        <w:ind w:firstLine="540"/>
        <w:jc w:val="both"/>
      </w:pPr>
      <w:r>
        <w:t>29. Медицинскими организациями, оказывающими медицинскую помощь,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 с единой государственной информационной системой в сфере здравоохранения и с государственными информационными системами территориальных фондов обязательного медицинского страхования &lt;17&gt;.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&lt;17&gt; </w:t>
      </w:r>
      <w:hyperlink r:id="rId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 1 статьи 91</w:t>
        </w:r>
      </w:hyperlink>
      <w:r>
        <w:t xml:space="preserve"> Федерального закона от 21 ноября 2011 г. N 323-ФЗ "Об основах охраны здоровья граждан в Российской Федерации".</w:t>
      </w:r>
    </w:p>
    <w:p w:rsidR="00B71DBD" w:rsidRDefault="00B71DBD">
      <w:pPr>
        <w:pStyle w:val="ConsPlusNormal0"/>
        <w:ind w:firstLine="540"/>
        <w:jc w:val="both"/>
      </w:pPr>
    </w:p>
    <w:p w:rsidR="00B71DBD" w:rsidRDefault="003A21FB">
      <w:pPr>
        <w:pStyle w:val="ConsPlusNormal0"/>
        <w:ind w:firstLine="540"/>
        <w:jc w:val="both"/>
      </w:pPr>
      <w:r>
        <w:t>30. Медицинские организации вносят информацию об оказанной медицинской помощи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w:t>
      </w:r>
    </w:p>
    <w:p w:rsidR="00B71DBD" w:rsidRDefault="003A21FB">
      <w:pPr>
        <w:pStyle w:val="ConsPlusNormal0"/>
        <w:spacing w:before="240"/>
        <w:ind w:firstLine="540"/>
        <w:jc w:val="both"/>
      </w:pPr>
      <w:r>
        <w:t xml:space="preserve">31. Медицинские организации осуществляют свою деятельность в соответствии с </w:t>
      </w:r>
      <w:hyperlink w:anchor="P134" w:tooltip="ПРАВИЛА">
        <w:r>
          <w:rPr>
            <w:color w:val="0000FF"/>
          </w:rPr>
          <w:t>приложениями N 1</w:t>
        </w:r>
      </w:hyperlink>
      <w:r>
        <w:t xml:space="preserve"> - </w:t>
      </w:r>
      <w:hyperlink w:anchor="P1929" w:tooltip="СТАНДАРТ">
        <w:r>
          <w:rPr>
            <w:color w:val="0000FF"/>
          </w:rPr>
          <w:t>20</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32. Коечная мощность, оснащение, структура и рекомендуемые штатные нормативы организаций, подведомственных федеральным органам исполнительной власти, определяются с учетом проводимой научной и образовательной деятельности, достижений фундаментальной медицины и новейших результатов прикладных научных исследований.</w:t>
      </w: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1B402F" w:rsidRDefault="001B402F">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r>
        <w:lastRenderedPageBreak/>
        <w:t>Приложение N 1</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right"/>
      </w:pPr>
    </w:p>
    <w:p w:rsidR="00B71DBD" w:rsidRDefault="003A21FB">
      <w:pPr>
        <w:pStyle w:val="ConsPlusTitle0"/>
        <w:jc w:val="center"/>
      </w:pPr>
      <w:bookmarkStart w:id="2" w:name="P134"/>
      <w:bookmarkEnd w:id="2"/>
      <w:r>
        <w:t>ПРАВИЛА</w:t>
      </w:r>
    </w:p>
    <w:p w:rsidR="00B71DBD" w:rsidRDefault="003A21FB">
      <w:pPr>
        <w:pStyle w:val="ConsPlusTitle0"/>
        <w:jc w:val="center"/>
      </w:pPr>
      <w:r>
        <w:t>ОРГАНИЗАЦИИ ДЕЯТЕЛЬНОСТИ КАБИНЕТА ВРАЧА-ДЕРМАТОВЕНЕРОЛОГА</w:t>
      </w:r>
    </w:p>
    <w:p w:rsidR="00B71DBD" w:rsidRDefault="00B71DBD">
      <w:pPr>
        <w:pStyle w:val="ConsPlusNormal0"/>
        <w:jc w:val="center"/>
      </w:pPr>
    </w:p>
    <w:p w:rsidR="00B71DBD" w:rsidRDefault="003A21FB">
      <w:pPr>
        <w:pStyle w:val="ConsPlusNormal0"/>
        <w:ind w:firstLine="540"/>
        <w:jc w:val="both"/>
      </w:pPr>
      <w:r>
        <w:t>1. Кабинет врача-дерматовенеролога (далее - Кабинет) является структурным подразделением медицинской или иной организации, оказывающей медицинскую помощь по профилю "дерматовенерология" (далее - медицинская организация) и создается для оказания первичной специализированной медико-санитарной помощи в амбулаторных условиях пациентам с заболеваниями кожи, ее придатков и подкожно-жировой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t xml:space="preserve">В кожно-венерологических диспансерах (специализированных центрах по профилю "дерматовенерология"), выполняющих координирующие функции, предусмотренные </w:t>
      </w:r>
      <w:hyperlink w:anchor="P1118" w:tooltip="3. При наличии двух и более Диспансеров (Специализированных центров) в субъекте Российской Федерации на один из них возлагаются координирующие функции по:">
        <w:r>
          <w:rPr>
            <w:color w:val="0000FF"/>
          </w:rPr>
          <w:t>пунктом 3</w:t>
        </w:r>
      </w:hyperlink>
      <w:r>
        <w:t xml:space="preserve"> приложения N 10 к Порядку оказания медицинской помощи населению по профилю "дерматовенерология", утвержденному настоящим Приказом, Кабинет включается в структуру консультативно-диагностического отделения.</w:t>
      </w:r>
    </w:p>
    <w:p w:rsidR="00B71DBD" w:rsidRDefault="003A21FB">
      <w:pPr>
        <w:pStyle w:val="ConsPlusNormal0"/>
        <w:spacing w:before="240"/>
        <w:ind w:firstLine="540"/>
        <w:jc w:val="both"/>
      </w:pPr>
      <w:r>
        <w:t xml:space="preserve">2. На должность врача-дерматовенеролога Кабинета назначается медицинский работник, соответствующий квалификационным </w:t>
      </w:r>
      <w:hyperlink r:id="rId28"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требованиям</w:t>
        </w:r>
      </w:hyperlink>
      <w:r>
        <w:t xml:space="preserve"> к медицинским и фармацевтическим работникам с высшим образованием, утвержденным приказом Министерства здравоохранения Российской Федерации от 2 мая 2023 г. N 206н &lt;1&gt;, по направлению подготовки "Здравоохранение и медицинские науки" по специальности "дерматовенерология", а также требованиям профессионального </w:t>
      </w:r>
      <w:hyperlink r:id="rId29" w:tooltip="Приказ Минтруда России от 14.03.2018 N 142н &quot;Об утверждении профессионального стандарта &quot;Врач-дерматовенеролог&quot; (Зарегистрировано в Минюсте России 05.04.2018 N 50641) {КонсультантПлюс}">
        <w:r>
          <w:rPr>
            <w:color w:val="0000FF"/>
          </w:rPr>
          <w:t>стандарта</w:t>
        </w:r>
      </w:hyperlink>
      <w:r>
        <w:t xml:space="preserve"> "Врач-дерматовенеролог", утвержденного приказом Министерства труда и социальной защиты Российской Федерации от 14 марта 2018 г. N 142н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&lt;1&gt; Зарегистрирован Министерством юстиции Российской Федерации 1 июня 2023 г., регистрационный N 73677, с изменениями внесенными приказами Министерства здравоохранения Российской Федерации от 19 февраля 2024 г. N 72н (зарегистрирован Министерством юстиции Российской Федерации 25 марта 2024 г., регистрационный N 77616) и от 29 августа 2025 г. N 515н (зарегистрирован Министерством юстиции Российской Федерации 29 августа 2025 г., регистрационный N 83410). Действует до 1 сентября 2026 г.</w:t>
      </w:r>
    </w:p>
    <w:p w:rsidR="00B71DBD" w:rsidRDefault="003A21FB">
      <w:pPr>
        <w:pStyle w:val="ConsPlusNormal0"/>
        <w:spacing w:before="240"/>
        <w:ind w:firstLine="540"/>
        <w:jc w:val="both"/>
      </w:pPr>
      <w:r>
        <w:t>&lt;2&gt; Зарегистрирован Министерством юстиции Российской Федерации 5 апреля 2018 г., регистрационный N 50641.</w:t>
      </w:r>
    </w:p>
    <w:p w:rsidR="00B71DBD" w:rsidRDefault="00B71DBD">
      <w:pPr>
        <w:pStyle w:val="ConsPlusNormal0"/>
        <w:ind w:firstLine="540"/>
        <w:jc w:val="both"/>
      </w:pPr>
    </w:p>
    <w:p w:rsidR="00B71DBD" w:rsidRDefault="003A21FB">
      <w:pPr>
        <w:pStyle w:val="ConsPlusNormal0"/>
        <w:ind w:firstLine="540"/>
        <w:jc w:val="both"/>
      </w:pPr>
      <w:r>
        <w:t xml:space="preserve">3. Структура и штатная численность Кабинета устанавливаются руководителем медицинской организации, в структуре которой он создан, с учетом рекомендуемых штатных нормативов Кабинета в соответствии с </w:t>
      </w:r>
      <w:hyperlink w:anchor="P192" w:tooltip="РЕКОМЕНДУЕМЫЕ ШТАТНЫЕ НОРМАТИВЫ">
        <w:r>
          <w:rPr>
            <w:color w:val="0000FF"/>
          </w:rPr>
          <w:t>приложением N 2</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lastRenderedPageBreak/>
        <w:t>Рекомендуемые штатные нормативы не распространяются на медицинские организации частной системы здравоохранения.</w:t>
      </w:r>
    </w:p>
    <w:p w:rsidR="00B71DBD" w:rsidRDefault="003A21FB">
      <w:pPr>
        <w:pStyle w:val="ConsPlusNormal0"/>
        <w:spacing w:before="240"/>
        <w:ind w:firstLine="540"/>
        <w:jc w:val="both"/>
      </w:pPr>
      <w:r>
        <w:t>Для районов с низкой плотностью населения и ограниченной транспортной доступностью медицинских организаций количество должностей Кабинета устанавливается исходя из меньшей численности населения.</w:t>
      </w:r>
    </w:p>
    <w:p w:rsidR="00B71DBD" w:rsidRDefault="003A21FB">
      <w:pPr>
        <w:pStyle w:val="ConsPlusNormal0"/>
        <w:spacing w:before="240"/>
        <w:ind w:firstLine="540"/>
        <w:jc w:val="both"/>
      </w:pPr>
      <w:r>
        <w:t xml:space="preserve">4. Оснащение Кабинета осуществляется в соответствии со стандартом оснащения кабинета врача-дерматовенеролога согласно </w:t>
      </w:r>
      <w:hyperlink w:anchor="P217" w:tooltip="СТАНДАРТ ОСНАЩЕНИЯ КАБИНЕТА ВРАЧА-ДЕРМАТОВЕНЕРОЛОГА">
        <w:r>
          <w:rPr>
            <w:color w:val="0000FF"/>
          </w:rPr>
          <w:t>приложению N 3</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5. В структуре Кабинета рекомендуется предусматривать помещение для осмотра пациентов.</w:t>
      </w:r>
    </w:p>
    <w:p w:rsidR="00B71DBD" w:rsidRDefault="003A21FB">
      <w:pPr>
        <w:pStyle w:val="ConsPlusNormal0"/>
        <w:spacing w:before="240"/>
        <w:ind w:firstLine="540"/>
        <w:jc w:val="both"/>
      </w:pPr>
      <w:r>
        <w:t>6. Основными функциями Кабинета являются:</w:t>
      </w:r>
    </w:p>
    <w:p w:rsidR="00B71DBD" w:rsidRDefault="003A21FB">
      <w:pPr>
        <w:pStyle w:val="ConsPlusNormal0"/>
        <w:spacing w:before="240"/>
        <w:ind w:firstLine="540"/>
        <w:jc w:val="both"/>
      </w:pPr>
      <w:r>
        <w:t>оказание первичной специализированной медико-санитарной помощи в амбулаторных условиях;</w:t>
      </w:r>
    </w:p>
    <w:p w:rsidR="00B71DBD" w:rsidRDefault="003A21FB">
      <w:pPr>
        <w:pStyle w:val="ConsPlusNormal0"/>
        <w:spacing w:before="240"/>
        <w:ind w:firstLine="540"/>
        <w:jc w:val="both"/>
      </w:pPr>
      <w:r>
        <w:t>профилактика заболеваний кожи, ее придатков и подкожно-жировой клетчатки, заразных кожных болезней и инфекций, передающихся преимущественно половым путем;</w:t>
      </w:r>
    </w:p>
    <w:p w:rsidR="00B71DBD" w:rsidRDefault="003A21FB">
      <w:pPr>
        <w:pStyle w:val="ConsPlusNormal0"/>
        <w:spacing w:before="240"/>
        <w:ind w:firstLine="540"/>
        <w:jc w:val="both"/>
      </w:pPr>
      <w:r>
        <w:t>проведение обследования пациентов с заболеваниями кожи, ее придатков и подкожно-жировой клетчатки, заразными кожными болезнями и инфекциями, передающимися преимущественно половым путем с целью установления диагноза;</w:t>
      </w:r>
    </w:p>
    <w:p w:rsidR="00B71DBD" w:rsidRDefault="003A21FB">
      <w:pPr>
        <w:pStyle w:val="ConsPlusNormal0"/>
        <w:spacing w:before="240"/>
        <w:ind w:firstLine="540"/>
        <w:jc w:val="both"/>
      </w:pPr>
      <w:r>
        <w:t>назначение лечения пациентам с заболеваниями кожи, ее придатков и подкожно-жировой клетчатки, заразными кожными болезнями и инфекциями, передающимися преимущественно половым путем, контроль его эффективности и безопасности;</w:t>
      </w:r>
    </w:p>
    <w:p w:rsidR="00B71DBD" w:rsidRDefault="003A21FB">
      <w:pPr>
        <w:pStyle w:val="ConsPlusNormal0"/>
        <w:spacing w:before="240"/>
        <w:ind w:firstLine="540"/>
        <w:jc w:val="both"/>
      </w:pPr>
      <w:r>
        <w:t xml:space="preserve">выполнение осмотра (консультации), включая проведение дерматоскопии при оказании медицинской помощи в случае выявления у пациента подозрения на наличие злокачественных новообразований кожи, красной каймы губ и (или) видимых слизистых оболочек для граждан с подозрением на злокачественные новообразования кожи и (или) слизистых оболочек, а также при подозрении на доброкачественные новообразования кожи, по направлению врача-терапевта участкового (врача-терапевта), врача общей практики (семейного врача), фельдшера, акушера, врача-специалиста по результатам осмотра на выявление визуальных и иных локализаций онкологических заболеваний, включающего осмотр кожных покровов, слизистых губ и ротовой полости, пальпацию щитовидной железы, лимфатических узлов, в соответствии с </w:t>
      </w:r>
      <w:hyperlink r:id="rId30"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 апреля 2021 г. N 404н &lt;3&gt;;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&lt;3&gt; Зарегистрирован Министерством юстиции Российской Федерации 30 июня 2021 г., регистрационный N 64042, с изменениями внесенными приказами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от 7 июля 2023 г. N 352н </w:t>
      </w:r>
      <w:r>
        <w:lastRenderedPageBreak/>
        <w:t>(зарегистрирован Министерством юстиции Российской Федерации 10 августа 2023 г., регистрационный N 74718), от 28 сентября 2023 г. N 515н (зарегистрирован Министерством юстиции Российской Федерации 17 октября 2023 г., регистрационный N 75616) и от 19 июля 2024 г. N 378н (зарегистрирован Министерством юстиции Российской Федерации 16 августа 2024 г., регистрационный N 79189). Действует до 1 июля 2027 г.</w:t>
      </w:r>
    </w:p>
    <w:p w:rsidR="00B71DBD" w:rsidRDefault="00B71DBD">
      <w:pPr>
        <w:pStyle w:val="ConsPlusNormal0"/>
        <w:ind w:firstLine="540"/>
        <w:jc w:val="both"/>
      </w:pPr>
    </w:p>
    <w:p w:rsidR="00B71DBD" w:rsidRDefault="003A21FB">
      <w:pPr>
        <w:pStyle w:val="ConsPlusNormal0"/>
        <w:ind w:firstLine="540"/>
        <w:jc w:val="both"/>
      </w:pPr>
      <w:r>
        <w:t xml:space="preserve">направление пациентов с выявленными признаками злокачественного новообразования кожи и видимых слизистых оболочек по результатам проведения неинвазивного (малоинвазивного) клинико-инструментального обследования для оказания медицинской помощи в соответствии с </w:t>
      </w:r>
      <w:hyperlink r:id="rId31"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взрослому населению при онкологических заболеваниях, утвержденным приказом Министерства здравоохранения Российской Федерации от 19 февраля 2021 г. N 116н &lt;4&gt;, и </w:t>
      </w:r>
      <w:hyperlink r:id="rId32" w:tooltip="Приказ Минздрава России от 31.10.2012 N 560н (ред. от 21.02.2020) &quot;Об утверждении Порядка оказания медицинской помощи по профилю &quot;детская онкология&quot; (Зарегистрировано в Минюсте России 22.03.2013 N 27833) {КонсультантПлюс}">
        <w:r>
          <w:rPr>
            <w:color w:val="0000FF"/>
          </w:rPr>
          <w:t>Порядком</w:t>
        </w:r>
      </w:hyperlink>
      <w:r>
        <w:t xml:space="preserve"> оказания медицинской помощи по профилю "детская онкология", утвержденным приказом Министерства здравоохранения Российской Федерации от 31 октября 2012 г. N 560н &lt;5&gt;;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&lt;4&gt; Зарегистрирован Министерством юстиции Российской Федерации 1 апреля 2021 г., регистрационный N 62964, с изменениями, внесенными приказом Министерства здравоохранения Российской Федерации от 24 января 2022 г. N 21н (зарегистрирован Министерством юстиции Российской Федерации 1 марта 2022 г., регистрационный N 67588).</w:t>
      </w:r>
    </w:p>
    <w:p w:rsidR="00B71DBD" w:rsidRDefault="003A21FB">
      <w:pPr>
        <w:pStyle w:val="ConsPlusNormal0"/>
        <w:spacing w:before="240"/>
        <w:ind w:firstLine="540"/>
        <w:jc w:val="both"/>
      </w:pPr>
      <w:r>
        <w:t>&lt;5&gt; Зарегистрирован Министерством юстиции Российской Федерации 22 марта 2013 г., регистрационный N 27833, с изменениями внесенными приказами Министерства здравоохранения Российской Федерации от 2 сентября 2013 г. N 608н (зарегистрирован Министерством юстиции Российской Федерации 10.10.2013, регистрационный N 30142), от 4 июля 2017 г. N 380н (зарегистрирован Министерством юстиции Российской Федерации 26 июля 2017 г., регистрационный N 47531) и от 21 февраля 2020 г. N 114н (зарегистрирован Министерством юстиции Российской Федерации 28 июля 2020 г., регистрационный N 59083).</w:t>
      </w:r>
    </w:p>
    <w:p w:rsidR="00B71DBD" w:rsidRDefault="00B71DBD">
      <w:pPr>
        <w:pStyle w:val="ConsPlusNormal0"/>
        <w:ind w:firstLine="540"/>
        <w:jc w:val="both"/>
      </w:pPr>
    </w:p>
    <w:p w:rsidR="00B71DBD" w:rsidRDefault="003A21FB">
      <w:pPr>
        <w:pStyle w:val="ConsPlusNormal0"/>
        <w:ind w:firstLine="540"/>
        <w:jc w:val="both"/>
      </w:pPr>
      <w:r>
        <w:t>наблюдение пациентов с доброкачественными новообразованиями кожи и видимых слизистых оболочек и заболеваниями кожи с высоким риском малигнизации, проведение неинвазивного (малоинвазивного) клинико-инструментального обследования, включающего дерматоскопию и фотофиксацию (фотокартирование) пораженных участков кожных покровов, для обеспечения динамического клинико-дерматоскопического мониторинга в случае организации в Кабинете приема пациентов, обратившихся самостоятельно или направленных врачами-специалистами, в том числе при проведении профилактических медицинских осмотров и диспансеризации, с целью раннего выявления доброкачественных новообразований кожи с высоким риском развития в злокачественные новообразования;</w:t>
      </w:r>
    </w:p>
    <w:p w:rsidR="00B71DBD" w:rsidRDefault="003A21FB">
      <w:pPr>
        <w:pStyle w:val="ConsPlusNormal0"/>
        <w:spacing w:before="240"/>
        <w:ind w:firstLine="540"/>
        <w:jc w:val="both"/>
      </w:pPr>
      <w:r>
        <w:t>определение тактики ведения пациентов с доброкачественными новообразованиями кожи с различной степенью риска их малигнизации;</w:t>
      </w:r>
    </w:p>
    <w:p w:rsidR="00B71DBD" w:rsidRDefault="003A21FB">
      <w:pPr>
        <w:pStyle w:val="ConsPlusNormal0"/>
        <w:spacing w:before="240"/>
        <w:ind w:firstLine="540"/>
        <w:jc w:val="both"/>
      </w:pPr>
      <w:r>
        <w:t>консультации с применением телемедицинских технологий, в том числе с использованием фотоматериалов дерматоскопических изображений новообразований кожи, подозрительных на злокачественное новообразование;</w:t>
      </w:r>
    </w:p>
    <w:p w:rsidR="00B71DBD" w:rsidRDefault="003A21FB">
      <w:pPr>
        <w:pStyle w:val="ConsPlusNormal0"/>
        <w:spacing w:before="240"/>
        <w:ind w:firstLine="540"/>
        <w:jc w:val="both"/>
      </w:pPr>
      <w:r>
        <w:t xml:space="preserve">направление пациентов с заболеваниями кожи и подкожно-жировой клетчатки, заразными </w:t>
      </w:r>
      <w:r>
        <w:lastRenderedPageBreak/>
        <w:t>кожными болезнями и инфекциями, передающимися преимущественно половым путем, для оказания специализированной, медицинской помощи по профилю "дерматовенерология" в условиях дневного стационара;</w:t>
      </w:r>
    </w:p>
    <w:p w:rsidR="00B71DBD" w:rsidRDefault="003A21FB">
      <w:pPr>
        <w:pStyle w:val="ConsPlusNormal0"/>
        <w:spacing w:before="240"/>
        <w:ind w:firstLine="540"/>
        <w:jc w:val="both"/>
      </w:pPr>
      <w:r>
        <w:t>направление пациентов с заболеваниями кожи и подкожно-жировой клетчатки, заразными кожными болезнями и инфекциями, передающимися преимущественно половым путем, для оказания специализированной, в том числе высокотехнологичной, медицинской помощи по профилю "дерматовенерология" в стационарных условиях;</w:t>
      </w:r>
    </w:p>
    <w:p w:rsidR="00B71DBD" w:rsidRDefault="003A21FB">
      <w:pPr>
        <w:pStyle w:val="ConsPlusNormal0"/>
        <w:spacing w:before="240"/>
        <w:ind w:firstLine="540"/>
        <w:jc w:val="both"/>
      </w:pPr>
      <w:r>
        <w:t>оформление медицинских документов для направления пациентов на медицинскую реабилитацию и санаторно-курортное лечение;</w:t>
      </w:r>
    </w:p>
    <w:p w:rsidR="00B71DBD" w:rsidRDefault="003A21FB">
      <w:pPr>
        <w:pStyle w:val="ConsPlusNormal0"/>
        <w:spacing w:before="240"/>
        <w:ind w:firstLine="540"/>
        <w:jc w:val="both"/>
      </w:pPr>
      <w:r>
        <w:t>ведение пациентов с заболеваниями кожи, ее придатков и подкожно-жировой клетчатки, нуждающихся в проведении поддерживающей терапии генно-инженерными биологическими препаратами и иммуносупрессивной терапии в амбулаторных условиях;</w:t>
      </w:r>
    </w:p>
    <w:p w:rsidR="00B71DBD" w:rsidRDefault="003A21FB">
      <w:pPr>
        <w:pStyle w:val="ConsPlusNormal0"/>
        <w:spacing w:before="240"/>
        <w:ind w:firstLine="540"/>
        <w:jc w:val="both"/>
      </w:pPr>
      <w:r>
        <w:t>проведение санитарно-просветительной работы среди населения по вопросам профилактики заболеваний кожи, ее придатков и подкожно-жировой клетчатки, заразных кожных болезней и инфекций, передающихся преимущественно половым путем, профилактики и раннего выявления злокачественных заболеваний кожи;</w:t>
      </w:r>
    </w:p>
    <w:p w:rsidR="00B71DBD" w:rsidRDefault="003A21FB">
      <w:pPr>
        <w:pStyle w:val="ConsPlusNormal0"/>
        <w:spacing w:before="240"/>
        <w:ind w:firstLine="540"/>
        <w:jc w:val="both"/>
      </w:pPr>
      <w:r>
        <w:t>учет и наблюдение пациентов с заболеваниями кожи, ее придатков и подкожно-жировой клетчатки, аномалиями (пороками развития) кожи, доброкачественными новообразованиями кожи;</w:t>
      </w:r>
    </w:p>
    <w:p w:rsidR="00B71DBD" w:rsidRDefault="003A21FB">
      <w:pPr>
        <w:pStyle w:val="ConsPlusNormal0"/>
        <w:spacing w:before="240"/>
        <w:ind w:firstLine="540"/>
        <w:jc w:val="both"/>
      </w:pPr>
      <w:r>
        <w:t>учет и наблюдение пациентов с инфекционными и паразитарными заболеваниями кожи, ее придатков и подкожно-жировой клетчатки, инфекциями, передающимися преимущественно половым путем;</w:t>
      </w:r>
    </w:p>
    <w:p w:rsidR="00B71DBD" w:rsidRDefault="003A21FB">
      <w:pPr>
        <w:pStyle w:val="ConsPlusNormal0"/>
        <w:spacing w:before="240"/>
        <w:ind w:firstLine="540"/>
        <w:jc w:val="both"/>
      </w:pPr>
      <w:r>
        <w:t>ведение медицинской документации;</w:t>
      </w:r>
    </w:p>
    <w:p w:rsidR="00B71DBD" w:rsidRDefault="003A21FB">
      <w:pPr>
        <w:pStyle w:val="ConsPlusNormal0"/>
        <w:spacing w:before="240"/>
        <w:ind w:firstLine="540"/>
        <w:jc w:val="both"/>
      </w:pPr>
      <w:r>
        <w:t>представление отчетности по видам, формам, в сроки и в объеме, которые установлены уполномоченным федеральным органом исполнительной власти &lt;6&gt;, сбор и представление первичных данных о медицинской деятельности для информационных систем в сфере здравоохранения &lt;7&gt;.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&lt;6&gt; </w:t>
      </w:r>
      <w:hyperlink r:id="rId3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Пункт 11 части 1 статьи 79</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B71DBD" w:rsidRDefault="003A21FB">
      <w:pPr>
        <w:pStyle w:val="ConsPlusNormal0"/>
        <w:spacing w:before="240"/>
        <w:ind w:firstLine="540"/>
        <w:jc w:val="both"/>
      </w:pPr>
      <w:r>
        <w:t xml:space="preserve">&lt;7&gt; </w:t>
      </w:r>
      <w:hyperlink r:id="rId3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 1 статьи 91</w:t>
        </w:r>
      </w:hyperlink>
      <w:r>
        <w:t xml:space="preserve"> Федерального закона N 323-ФЗ.</w:t>
      </w:r>
    </w:p>
    <w:p w:rsidR="00B71DBD" w:rsidRDefault="00B71DBD">
      <w:pPr>
        <w:pStyle w:val="ConsPlusNormal0"/>
        <w:ind w:firstLine="540"/>
        <w:jc w:val="both"/>
      </w:pPr>
    </w:p>
    <w:p w:rsidR="00B71DBD" w:rsidRDefault="003A21FB">
      <w:pPr>
        <w:pStyle w:val="ConsPlusNormal0"/>
        <w:ind w:firstLine="540"/>
        <w:jc w:val="both"/>
      </w:pPr>
      <w:r>
        <w:t>7. Кабинет для обеспечения своей деятельности использует возможности всех лечебно-диагностических и вспомогательных подразделений медицинской организации, в структуре которой он создан.</w:t>
      </w: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r>
        <w:t>Приложение N 2</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right"/>
      </w:pPr>
    </w:p>
    <w:p w:rsidR="00B71DBD" w:rsidRDefault="003A21FB">
      <w:pPr>
        <w:pStyle w:val="ConsPlusTitle0"/>
        <w:jc w:val="center"/>
      </w:pPr>
      <w:bookmarkStart w:id="3" w:name="P192"/>
      <w:bookmarkEnd w:id="3"/>
      <w:r>
        <w:t>РЕКОМЕНДУЕМЫЕ ШТАТНЫЕ НОРМАТИВЫ</w:t>
      </w:r>
    </w:p>
    <w:p w:rsidR="00B71DBD" w:rsidRDefault="003A21FB">
      <w:pPr>
        <w:pStyle w:val="ConsPlusTitle0"/>
        <w:jc w:val="center"/>
      </w:pPr>
      <w:r>
        <w:t>КАБИНЕТА ВРАЧА-ДЕРМАТОВЕНЕРОЛОГА</w:t>
      </w:r>
    </w:p>
    <w:p w:rsidR="00B71DBD" w:rsidRDefault="00B71DB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4"/>
        <w:gridCol w:w="5669"/>
      </w:tblGrid>
      <w:tr w:rsidR="00B71DBD">
        <w:tc>
          <w:tcPr>
            <w:tcW w:w="567" w:type="dxa"/>
          </w:tcPr>
          <w:p w:rsidR="00B71DBD" w:rsidRDefault="003A21FB">
            <w:pPr>
              <w:pStyle w:val="ConsPlusNormal0"/>
              <w:jc w:val="center"/>
            </w:pPr>
            <w:r>
              <w:t>N п/п</w:t>
            </w:r>
          </w:p>
        </w:tc>
        <w:tc>
          <w:tcPr>
            <w:tcW w:w="2834" w:type="dxa"/>
          </w:tcPr>
          <w:p w:rsidR="00B71DBD" w:rsidRDefault="003A21FB">
            <w:pPr>
              <w:pStyle w:val="ConsPlusNormal0"/>
              <w:jc w:val="center"/>
            </w:pPr>
            <w:r>
              <w:t>Наименование должности</w:t>
            </w:r>
          </w:p>
        </w:tc>
        <w:tc>
          <w:tcPr>
            <w:tcW w:w="5669"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jc w:val="center"/>
            </w:pPr>
            <w:r>
              <w:t>1.</w:t>
            </w:r>
          </w:p>
        </w:tc>
        <w:tc>
          <w:tcPr>
            <w:tcW w:w="2834" w:type="dxa"/>
          </w:tcPr>
          <w:p w:rsidR="00B71DBD" w:rsidRDefault="003A21FB">
            <w:pPr>
              <w:pStyle w:val="ConsPlusNormal0"/>
            </w:pPr>
            <w:r>
              <w:t>Врач-дерматовенеролог</w:t>
            </w:r>
          </w:p>
        </w:tc>
        <w:tc>
          <w:tcPr>
            <w:tcW w:w="5669" w:type="dxa"/>
          </w:tcPr>
          <w:p w:rsidR="00B71DBD" w:rsidRDefault="003A21FB">
            <w:pPr>
              <w:pStyle w:val="ConsPlusNormal0"/>
              <w:jc w:val="center"/>
            </w:pPr>
            <w:r>
              <w:t>1 должность на 20 тыс. населения</w:t>
            </w:r>
          </w:p>
          <w:p w:rsidR="00B71DBD" w:rsidRDefault="003A21FB">
            <w:pPr>
              <w:pStyle w:val="ConsPlusNormal0"/>
              <w:jc w:val="center"/>
            </w:pPr>
            <w:r>
              <w:t>(на 10 тыс. населения в районах Крайнего Севера и приравненных к ним местностям)</w:t>
            </w:r>
          </w:p>
        </w:tc>
      </w:tr>
      <w:tr w:rsidR="00B71DBD">
        <w:tc>
          <w:tcPr>
            <w:tcW w:w="567" w:type="dxa"/>
          </w:tcPr>
          <w:p w:rsidR="00B71DBD" w:rsidRDefault="003A21FB">
            <w:pPr>
              <w:pStyle w:val="ConsPlusNormal0"/>
              <w:jc w:val="center"/>
            </w:pPr>
            <w:r>
              <w:t>2.</w:t>
            </w:r>
          </w:p>
        </w:tc>
        <w:tc>
          <w:tcPr>
            <w:tcW w:w="2834" w:type="dxa"/>
          </w:tcPr>
          <w:p w:rsidR="00B71DBD" w:rsidRDefault="003A21FB">
            <w:pPr>
              <w:pStyle w:val="ConsPlusNormal0"/>
            </w:pPr>
            <w:r>
              <w:t>Медицинская сестра (медицинский брат)</w:t>
            </w:r>
          </w:p>
        </w:tc>
        <w:tc>
          <w:tcPr>
            <w:tcW w:w="5669" w:type="dxa"/>
          </w:tcPr>
          <w:p w:rsidR="00B71DBD" w:rsidRDefault="003A21FB">
            <w:pPr>
              <w:pStyle w:val="ConsPlusNormal0"/>
              <w:jc w:val="center"/>
            </w:pPr>
            <w:r>
              <w:t>1 должность на 1 должность врача-дерматовенеролога</w:t>
            </w:r>
          </w:p>
        </w:tc>
      </w:tr>
    </w:tbl>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r>
        <w:t>Приложение N 3</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ind w:firstLine="540"/>
        <w:jc w:val="both"/>
      </w:pPr>
    </w:p>
    <w:p w:rsidR="00B71DBD" w:rsidRDefault="003A21FB">
      <w:pPr>
        <w:pStyle w:val="ConsPlusTitle0"/>
        <w:jc w:val="center"/>
      </w:pPr>
      <w:bookmarkStart w:id="4" w:name="P217"/>
      <w:bookmarkEnd w:id="4"/>
      <w:r>
        <w:t>СТАНДАРТ ОСНАЩЕНИЯ КАБИНЕТА ВРАЧА-ДЕРМАТОВЕНЕРОЛОГА</w:t>
      </w:r>
    </w:p>
    <w:p w:rsidR="00B71DBD" w:rsidRDefault="00B71DBD">
      <w:pPr>
        <w:pStyle w:val="ConsPlusNormal0"/>
        <w:jc w:val="center"/>
      </w:pPr>
    </w:p>
    <w:p w:rsidR="00B71DBD" w:rsidRDefault="003A21FB">
      <w:pPr>
        <w:pStyle w:val="ConsPlusTitle0"/>
        <w:jc w:val="both"/>
        <w:outlineLvl w:val="2"/>
      </w:pPr>
      <w:r>
        <w:t>1. Медицинские изделия</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700"/>
        <w:gridCol w:w="3004"/>
        <w:gridCol w:w="1587"/>
        <w:gridCol w:w="1530"/>
      </w:tblGrid>
      <w:tr w:rsidR="00B71DBD">
        <w:tc>
          <w:tcPr>
            <w:tcW w:w="1247" w:type="dxa"/>
          </w:tcPr>
          <w:p w:rsidR="00B71DBD" w:rsidRDefault="003A21FB">
            <w:pPr>
              <w:pStyle w:val="ConsPlusNormal0"/>
              <w:jc w:val="center"/>
            </w:pPr>
            <w:r>
              <w:t>N п/п</w:t>
            </w:r>
          </w:p>
        </w:tc>
        <w:tc>
          <w:tcPr>
            <w:tcW w:w="1700" w:type="dxa"/>
          </w:tcPr>
          <w:p w:rsidR="00B71DBD" w:rsidRDefault="003A21FB">
            <w:pPr>
              <w:pStyle w:val="ConsPlusNormal0"/>
              <w:jc w:val="center"/>
            </w:pPr>
            <w:r>
              <w:t xml:space="preserve">Код вида номенклатурной </w:t>
            </w:r>
            <w:hyperlink r:id="rId3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классификации</w:t>
              </w:r>
            </w:hyperlink>
            <w:r>
              <w:t xml:space="preserve"> медицинских изделий </w:t>
            </w:r>
            <w:hyperlink w:anchor="P299" w:tooltip="&lt;1&gt; Часть 2 статьи 38 Федерального закона от 21 января 2011 г. N 323-ФЗ &quot;Об основах охраны здоровья граждан в Российской Федерации&quot;.">
              <w:r>
                <w:rPr>
                  <w:color w:val="0000FF"/>
                </w:rPr>
                <w:t>&lt;1&gt;</w:t>
              </w:r>
            </w:hyperlink>
          </w:p>
        </w:tc>
        <w:tc>
          <w:tcPr>
            <w:tcW w:w="3004" w:type="dxa"/>
          </w:tcPr>
          <w:p w:rsidR="00B71DBD" w:rsidRDefault="003A21FB">
            <w:pPr>
              <w:pStyle w:val="ConsPlusNormal0"/>
              <w:jc w:val="center"/>
            </w:pPr>
            <w:r>
              <w:t xml:space="preserve">Наименование вида медицинского изделия в соответствии с номенклатурной </w:t>
            </w:r>
            <w:hyperlink r:id="rId3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медицинских изделий</w:t>
            </w:r>
          </w:p>
        </w:tc>
        <w:tc>
          <w:tcPr>
            <w:tcW w:w="1587" w:type="dxa"/>
          </w:tcPr>
          <w:p w:rsidR="00B71DBD" w:rsidRDefault="003A21FB">
            <w:pPr>
              <w:pStyle w:val="ConsPlusNormal0"/>
              <w:jc w:val="center"/>
            </w:pPr>
            <w:r>
              <w:t>Наименование оснащения (оборудования)</w:t>
            </w:r>
          </w:p>
        </w:tc>
        <w:tc>
          <w:tcPr>
            <w:tcW w:w="1530" w:type="dxa"/>
          </w:tcPr>
          <w:p w:rsidR="00B71DBD" w:rsidRDefault="003A21FB">
            <w:pPr>
              <w:pStyle w:val="ConsPlusNormal0"/>
              <w:jc w:val="center"/>
            </w:pPr>
            <w:r>
              <w:t>Требуемое количество, шт.</w:t>
            </w:r>
          </w:p>
        </w:tc>
      </w:tr>
      <w:tr w:rsidR="00B71DBD">
        <w:tc>
          <w:tcPr>
            <w:tcW w:w="1247" w:type="dxa"/>
            <w:vMerge w:val="restart"/>
          </w:tcPr>
          <w:p w:rsidR="00B71DBD" w:rsidRDefault="003A21FB">
            <w:pPr>
              <w:pStyle w:val="ConsPlusNormal0"/>
              <w:jc w:val="center"/>
            </w:pPr>
            <w:r>
              <w:lastRenderedPageBreak/>
              <w:t>1 (необходимо наличие одной из указанных позиций)</w:t>
            </w:r>
          </w:p>
        </w:tc>
        <w:tc>
          <w:tcPr>
            <w:tcW w:w="1700" w:type="dxa"/>
          </w:tcPr>
          <w:p w:rsidR="00B71DBD" w:rsidRDefault="003A21FB">
            <w:pPr>
              <w:pStyle w:val="ConsPlusNormal0"/>
              <w:jc w:val="center"/>
            </w:pPr>
            <w:r>
              <w:t>130950</w:t>
            </w:r>
          </w:p>
        </w:tc>
        <w:tc>
          <w:tcPr>
            <w:tcW w:w="3004" w:type="dxa"/>
          </w:tcPr>
          <w:p w:rsidR="00B71DBD" w:rsidRDefault="003A21FB">
            <w:pPr>
              <w:pStyle w:val="ConsPlusNormal0"/>
            </w:pPr>
            <w:r>
              <w:t>Дерматоскоп, оптический</w:t>
            </w:r>
          </w:p>
        </w:tc>
        <w:tc>
          <w:tcPr>
            <w:tcW w:w="1587" w:type="dxa"/>
            <w:vMerge w:val="restart"/>
          </w:tcPr>
          <w:p w:rsidR="00B71DBD" w:rsidRDefault="003A21FB">
            <w:pPr>
              <w:pStyle w:val="ConsPlusNormal0"/>
            </w:pPr>
            <w:r>
              <w:t>Дерматоскоп (эпилюминесцентное устройство)</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130740</w:t>
            </w:r>
          </w:p>
        </w:tc>
        <w:tc>
          <w:tcPr>
            <w:tcW w:w="3004" w:type="dxa"/>
          </w:tcPr>
          <w:p w:rsidR="00B71DBD" w:rsidRDefault="003A21FB">
            <w:pPr>
              <w:pStyle w:val="ConsPlusNormal0"/>
            </w:pPr>
            <w:r>
              <w:t>Система дерматоскопии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130940</w:t>
            </w:r>
          </w:p>
        </w:tc>
        <w:tc>
          <w:tcPr>
            <w:tcW w:w="3004" w:type="dxa"/>
          </w:tcPr>
          <w:p w:rsidR="00B71DBD" w:rsidRDefault="003A21FB">
            <w:pPr>
              <w:pStyle w:val="ConsPlusNormal0"/>
            </w:pPr>
            <w:r>
              <w:t>Дерматоскоп цифровой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2 (необходимо наличие одной из указанных позиций)</w:t>
            </w:r>
          </w:p>
        </w:tc>
        <w:tc>
          <w:tcPr>
            <w:tcW w:w="1700" w:type="dxa"/>
          </w:tcPr>
          <w:p w:rsidR="00B71DBD" w:rsidRDefault="003A21FB">
            <w:pPr>
              <w:pStyle w:val="ConsPlusNormal0"/>
              <w:jc w:val="center"/>
            </w:pPr>
            <w:r>
              <w:t>126390</w:t>
            </w:r>
          </w:p>
        </w:tc>
        <w:tc>
          <w:tcPr>
            <w:tcW w:w="3004" w:type="dxa"/>
          </w:tcPr>
          <w:p w:rsidR="00B71DBD" w:rsidRDefault="003A21FB">
            <w:pPr>
              <w:pStyle w:val="ConsPlusNormal0"/>
            </w:pPr>
            <w:r>
              <w:t>Термометр инфракрасный для измерения температуры тела пациента, кожный</w:t>
            </w:r>
          </w:p>
        </w:tc>
        <w:tc>
          <w:tcPr>
            <w:tcW w:w="1587" w:type="dxa"/>
            <w:vMerge w:val="restart"/>
          </w:tcPr>
          <w:p w:rsidR="00B71DBD" w:rsidRDefault="003A21FB">
            <w:pPr>
              <w:pStyle w:val="ConsPlusNormal0"/>
            </w:pPr>
            <w:r>
              <w:t>Термометр медицинский</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335240</w:t>
            </w:r>
          </w:p>
        </w:tc>
        <w:tc>
          <w:tcPr>
            <w:tcW w:w="3004" w:type="dxa"/>
          </w:tcPr>
          <w:p w:rsidR="00B71DBD" w:rsidRDefault="003A21FB">
            <w:pPr>
              <w:pStyle w:val="ConsPlusNormal0"/>
            </w:pPr>
            <w:r>
              <w:t>Термометр капиллярный для измерения температуры тела пациента, на основе сплава галлия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213740</w:t>
            </w:r>
          </w:p>
        </w:tc>
        <w:tc>
          <w:tcPr>
            <w:tcW w:w="3004" w:type="dxa"/>
          </w:tcPr>
          <w:p w:rsidR="00B71DBD" w:rsidRDefault="003A21FB">
            <w:pPr>
              <w:pStyle w:val="ConsPlusNormal0"/>
            </w:pPr>
            <w:r>
              <w:t>Термометр капиллярный для измерения температуры тела пациента, ртутный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266210</w:t>
            </w:r>
          </w:p>
        </w:tc>
        <w:tc>
          <w:tcPr>
            <w:tcW w:w="3004" w:type="dxa"/>
          </w:tcPr>
          <w:p w:rsidR="00B71DBD" w:rsidRDefault="003A21FB">
            <w:pPr>
              <w:pStyle w:val="ConsPlusNormal0"/>
            </w:pPr>
            <w:r>
              <w:t>Термометр электронный для периодического измерения температуры тела пациента</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126370</w:t>
            </w:r>
          </w:p>
        </w:tc>
        <w:tc>
          <w:tcPr>
            <w:tcW w:w="3004" w:type="dxa"/>
          </w:tcPr>
          <w:p w:rsidR="00B71DBD" w:rsidRDefault="003A21FB">
            <w:pPr>
              <w:pStyle w:val="ConsPlusNormal0"/>
            </w:pPr>
            <w:r>
              <w:t>Термометр инфракрасный для измерения температуры тела пациента, ушной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358080</w:t>
            </w:r>
          </w:p>
        </w:tc>
        <w:tc>
          <w:tcPr>
            <w:tcW w:w="3004" w:type="dxa"/>
          </w:tcPr>
          <w:p w:rsidR="00B71DBD" w:rsidRDefault="003A21FB">
            <w:pPr>
              <w:pStyle w:val="ConsPlusNormal0"/>
            </w:pPr>
            <w:r>
              <w:t>Термометр инфракрасный для измерения температуры тела пациента, ушной/кожный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3 (необходимо наличие одной из указанных позиций)</w:t>
            </w:r>
          </w:p>
        </w:tc>
        <w:tc>
          <w:tcPr>
            <w:tcW w:w="1700" w:type="dxa"/>
          </w:tcPr>
          <w:p w:rsidR="00B71DBD" w:rsidRDefault="003A21FB">
            <w:pPr>
              <w:pStyle w:val="ConsPlusNormal0"/>
              <w:jc w:val="center"/>
            </w:pPr>
            <w:r>
              <w:t>187250</w:t>
            </w:r>
          </w:p>
        </w:tc>
        <w:tc>
          <w:tcPr>
            <w:tcW w:w="3004" w:type="dxa"/>
          </w:tcPr>
          <w:p w:rsidR="00B71DBD" w:rsidRDefault="003A21FB">
            <w:pPr>
              <w:pStyle w:val="ConsPlusNormal0"/>
            </w:pPr>
            <w:r>
              <w:t>Стол для осмотра/терапевтических процедур, механический</w:t>
            </w:r>
          </w:p>
        </w:tc>
        <w:tc>
          <w:tcPr>
            <w:tcW w:w="1587" w:type="dxa"/>
            <w:vMerge w:val="restart"/>
          </w:tcPr>
          <w:p w:rsidR="00B71DBD" w:rsidRDefault="003A21FB">
            <w:pPr>
              <w:pStyle w:val="ConsPlusNormal0"/>
            </w:pPr>
            <w:r>
              <w:t>Кушетка медицинская</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lastRenderedPageBreak/>
              <w:t>4 (необходимо наличие одной из указанных позиций)</w:t>
            </w:r>
          </w:p>
        </w:tc>
        <w:tc>
          <w:tcPr>
            <w:tcW w:w="1700" w:type="dxa"/>
          </w:tcPr>
          <w:p w:rsidR="00B71DBD" w:rsidRDefault="003A21FB">
            <w:pPr>
              <w:pStyle w:val="ConsPlusNormal0"/>
              <w:jc w:val="center"/>
            </w:pPr>
            <w:r>
              <w:t>151550</w:t>
            </w:r>
          </w:p>
        </w:tc>
        <w:tc>
          <w:tcPr>
            <w:tcW w:w="3004" w:type="dxa"/>
          </w:tcPr>
          <w:p w:rsidR="00B71DBD" w:rsidRDefault="003A21FB">
            <w:pPr>
              <w:pStyle w:val="ConsPlusNormal0"/>
            </w:pPr>
            <w:r>
              <w:t>Стол гинекологический для осмотра/терапевтических процедур, механический</w:t>
            </w:r>
          </w:p>
        </w:tc>
        <w:tc>
          <w:tcPr>
            <w:tcW w:w="1587" w:type="dxa"/>
            <w:vMerge w:val="restart"/>
          </w:tcPr>
          <w:p w:rsidR="00B71DBD" w:rsidRDefault="003A21FB">
            <w:pPr>
              <w:pStyle w:val="ConsPlusNormal0"/>
            </w:pPr>
            <w:r>
              <w:t>Кресло гинекологическое (урологическое)</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151540</w:t>
            </w:r>
          </w:p>
        </w:tc>
        <w:tc>
          <w:tcPr>
            <w:tcW w:w="3004" w:type="dxa"/>
          </w:tcPr>
          <w:p w:rsidR="00B71DBD" w:rsidRDefault="003A21FB">
            <w:pPr>
              <w:pStyle w:val="ConsPlusNormal0"/>
            </w:pPr>
            <w:r>
              <w:t>Стол операционный гинекологический, электромеханический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151570</w:t>
            </w:r>
          </w:p>
        </w:tc>
        <w:tc>
          <w:tcPr>
            <w:tcW w:w="3004" w:type="dxa"/>
          </w:tcPr>
          <w:p w:rsidR="00B71DBD" w:rsidRDefault="003A21FB">
            <w:pPr>
              <w:pStyle w:val="ConsPlusNormal0"/>
            </w:pPr>
            <w:r>
              <w:t>Стол операционный гинекологический, с электрогидравлическим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151580</w:t>
            </w:r>
          </w:p>
        </w:tc>
        <w:tc>
          <w:tcPr>
            <w:tcW w:w="3004" w:type="dxa"/>
          </w:tcPr>
          <w:p w:rsidR="00B71DBD" w:rsidRDefault="003A21FB">
            <w:pPr>
              <w:pStyle w:val="ConsPlusNormal0"/>
            </w:pPr>
            <w:r>
              <w:t>Стол операционный гинекологический,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259880</w:t>
            </w:r>
          </w:p>
        </w:tc>
        <w:tc>
          <w:tcPr>
            <w:tcW w:w="3004" w:type="dxa"/>
          </w:tcPr>
          <w:p w:rsidR="00B71DBD" w:rsidRDefault="003A21FB">
            <w:pPr>
              <w:pStyle w:val="ConsPlusNormal0"/>
            </w:pPr>
            <w:r>
              <w:t>Кресло для осмотра/терапевтических процедур общего назначения, с электропитанием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259970</w:t>
            </w:r>
          </w:p>
        </w:tc>
        <w:tc>
          <w:tcPr>
            <w:tcW w:w="3004" w:type="dxa"/>
          </w:tcPr>
          <w:p w:rsidR="00B71DBD" w:rsidRDefault="003A21FB">
            <w:pPr>
              <w:pStyle w:val="ConsPlusNormal0"/>
            </w:pPr>
            <w:r>
              <w:t>Кресло для осмотра/терапевтических процедур общего назначения, механическое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5</w:t>
            </w:r>
          </w:p>
        </w:tc>
        <w:tc>
          <w:tcPr>
            <w:tcW w:w="1700" w:type="dxa"/>
          </w:tcPr>
          <w:p w:rsidR="00B71DBD" w:rsidRDefault="003A21FB">
            <w:pPr>
              <w:pStyle w:val="ConsPlusNormal0"/>
              <w:jc w:val="center"/>
            </w:pPr>
            <w:r>
              <w:t>270540</w:t>
            </w:r>
          </w:p>
        </w:tc>
        <w:tc>
          <w:tcPr>
            <w:tcW w:w="3004" w:type="dxa"/>
          </w:tcPr>
          <w:p w:rsidR="00B71DBD" w:rsidRDefault="003A21FB">
            <w:pPr>
              <w:pStyle w:val="ConsPlusNormal0"/>
            </w:pPr>
            <w:r>
              <w:t>Лампа Вуда</w:t>
            </w:r>
          </w:p>
        </w:tc>
        <w:tc>
          <w:tcPr>
            <w:tcW w:w="1587" w:type="dxa"/>
          </w:tcPr>
          <w:p w:rsidR="00B71DBD" w:rsidRDefault="003A21FB">
            <w:pPr>
              <w:pStyle w:val="ConsPlusNormal0"/>
            </w:pPr>
            <w:r>
              <w:t xml:space="preserve">Лампа Вуда или облучатель люминесцентный для диагностики грибковых поражений кожи, не требующий </w:t>
            </w:r>
            <w:r>
              <w:lastRenderedPageBreak/>
              <w:t>затемненного помещения</w:t>
            </w:r>
          </w:p>
        </w:tc>
        <w:tc>
          <w:tcPr>
            <w:tcW w:w="1530" w:type="dxa"/>
          </w:tcPr>
          <w:p w:rsidR="00B71DBD" w:rsidRDefault="003A21FB">
            <w:pPr>
              <w:pStyle w:val="ConsPlusNormal0"/>
              <w:jc w:val="center"/>
            </w:pPr>
            <w:r>
              <w:lastRenderedPageBreak/>
              <w:t xml:space="preserve">1 (дополнительное оснащение кабинета врача-дерматовенеролога для оказания медицинской </w:t>
            </w:r>
            <w:r>
              <w:lastRenderedPageBreak/>
              <w:t>помощи пациентам с микозами гладкой кожи и ее придатков)</w:t>
            </w:r>
          </w:p>
        </w:tc>
      </w:tr>
      <w:tr w:rsidR="00B71DBD">
        <w:tc>
          <w:tcPr>
            <w:tcW w:w="1247" w:type="dxa"/>
            <w:vMerge w:val="restart"/>
          </w:tcPr>
          <w:p w:rsidR="00B71DBD" w:rsidRDefault="003A21FB">
            <w:pPr>
              <w:pStyle w:val="ConsPlusNormal0"/>
              <w:jc w:val="center"/>
            </w:pPr>
            <w:r>
              <w:lastRenderedPageBreak/>
              <w:t>6 (необходимо наличие одной из указанных позиций)</w:t>
            </w:r>
          </w:p>
        </w:tc>
        <w:tc>
          <w:tcPr>
            <w:tcW w:w="1700" w:type="dxa"/>
          </w:tcPr>
          <w:p w:rsidR="00B71DBD" w:rsidRDefault="003A21FB">
            <w:pPr>
              <w:pStyle w:val="ConsPlusNormal0"/>
              <w:jc w:val="center"/>
            </w:pPr>
            <w:r>
              <w:t>187160</w:t>
            </w:r>
          </w:p>
        </w:tc>
        <w:tc>
          <w:tcPr>
            <w:tcW w:w="3004" w:type="dxa"/>
          </w:tcPr>
          <w:p w:rsidR="00B71DBD" w:rsidRDefault="003A21FB">
            <w:pPr>
              <w:pStyle w:val="ConsPlusNormal0"/>
            </w:pPr>
            <w:r>
              <w:t>Светильник для осмотра/терапевтических процедур передвижной</w:t>
            </w:r>
          </w:p>
        </w:tc>
        <w:tc>
          <w:tcPr>
            <w:tcW w:w="1587" w:type="dxa"/>
            <w:vMerge w:val="restart"/>
          </w:tcPr>
          <w:p w:rsidR="00B71DBD" w:rsidRDefault="003A21FB">
            <w:pPr>
              <w:pStyle w:val="ConsPlusNormal0"/>
            </w:pPr>
            <w:r>
              <w:t>Лампа смотровая для гинекологического осмотра</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187210</w:t>
            </w:r>
          </w:p>
        </w:tc>
        <w:tc>
          <w:tcPr>
            <w:tcW w:w="3004" w:type="dxa"/>
          </w:tcPr>
          <w:p w:rsidR="00B71DBD" w:rsidRDefault="003A21FB">
            <w:pPr>
              <w:pStyle w:val="ConsPlusNormal0"/>
            </w:pPr>
            <w:r>
              <w:t>Светильник для осмотра/терапевтических процедур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7</w:t>
            </w:r>
          </w:p>
        </w:tc>
        <w:tc>
          <w:tcPr>
            <w:tcW w:w="1700" w:type="dxa"/>
          </w:tcPr>
          <w:p w:rsidR="00B71DBD" w:rsidRDefault="003A21FB">
            <w:pPr>
              <w:pStyle w:val="ConsPlusNormal0"/>
              <w:jc w:val="center"/>
            </w:pPr>
            <w:r>
              <w:t>184200</w:t>
            </w:r>
          </w:p>
        </w:tc>
        <w:tc>
          <w:tcPr>
            <w:tcW w:w="3004" w:type="dxa"/>
          </w:tcPr>
          <w:p w:rsidR="00B71DBD" w:rsidRDefault="003A21FB">
            <w:pPr>
              <w:pStyle w:val="ConsPlusNormal0"/>
            </w:pPr>
            <w:r>
              <w:t>Ширма прикроватная</w:t>
            </w:r>
          </w:p>
        </w:tc>
        <w:tc>
          <w:tcPr>
            <w:tcW w:w="1587" w:type="dxa"/>
          </w:tcPr>
          <w:p w:rsidR="00B71DBD" w:rsidRDefault="003A21FB">
            <w:pPr>
              <w:pStyle w:val="ConsPlusNormal0"/>
            </w:pPr>
            <w:r>
              <w:t>Ширма медицинская</w:t>
            </w:r>
          </w:p>
        </w:tc>
        <w:tc>
          <w:tcPr>
            <w:tcW w:w="1530" w:type="dxa"/>
          </w:tcPr>
          <w:p w:rsidR="00B71DBD" w:rsidRDefault="003A21FB">
            <w:pPr>
              <w:pStyle w:val="ConsPlusNormal0"/>
              <w:jc w:val="center"/>
            </w:pPr>
            <w:r>
              <w:t>1</w:t>
            </w:r>
          </w:p>
        </w:tc>
      </w:tr>
    </w:tbl>
    <w:p w:rsidR="00B71DBD" w:rsidRDefault="00B71DBD">
      <w:pPr>
        <w:pStyle w:val="ConsPlusNormal0"/>
        <w:ind w:firstLine="540"/>
        <w:jc w:val="both"/>
      </w:pPr>
    </w:p>
    <w:p w:rsidR="00B71DBD" w:rsidRDefault="003A21FB">
      <w:pPr>
        <w:pStyle w:val="ConsPlusNormal0"/>
        <w:ind w:firstLine="540"/>
        <w:jc w:val="both"/>
      </w:pPr>
      <w:r>
        <w:t>--------------------------------</w:t>
      </w:r>
    </w:p>
    <w:p w:rsidR="00B71DBD" w:rsidRDefault="00B71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1DBD">
        <w:tc>
          <w:tcPr>
            <w:tcW w:w="60" w:type="dxa"/>
            <w:tcBorders>
              <w:top w:val="nil"/>
              <w:left w:val="nil"/>
              <w:bottom w:val="nil"/>
              <w:right w:val="nil"/>
            </w:tcBorders>
            <w:shd w:val="clear" w:color="auto" w:fill="CED3F1"/>
            <w:tcMar>
              <w:top w:w="0" w:type="dxa"/>
              <w:left w:w="0" w:type="dxa"/>
              <w:bottom w:w="0" w:type="dxa"/>
              <w:right w:w="0" w:type="dxa"/>
            </w:tcMar>
          </w:tcPr>
          <w:p w:rsidR="00B71DBD" w:rsidRDefault="00B71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71DBD" w:rsidRDefault="00B71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71DBD" w:rsidRDefault="003A21FB">
            <w:pPr>
              <w:pStyle w:val="ConsPlusNormal0"/>
              <w:jc w:val="both"/>
            </w:pPr>
            <w:r>
              <w:rPr>
                <w:color w:val="392C69"/>
              </w:rPr>
              <w:t>примечание.</w:t>
            </w:r>
          </w:p>
          <w:p w:rsidR="00B71DBD" w:rsidRDefault="003A21FB">
            <w:pPr>
              <w:pStyle w:val="ConsPlusNormal0"/>
              <w:jc w:val="both"/>
            </w:pPr>
            <w:r>
              <w:rPr>
                <w:color w:val="392C69"/>
              </w:rPr>
              <w:t>В официальном тексте документа, видимо, допущена опечатка: имеется в виду Федеральный закон N 323-ФЗ от 21.11.2011, а не от 21.01.2011.</w:t>
            </w:r>
          </w:p>
        </w:tc>
        <w:tc>
          <w:tcPr>
            <w:tcW w:w="113" w:type="dxa"/>
            <w:tcBorders>
              <w:top w:val="nil"/>
              <w:left w:val="nil"/>
              <w:bottom w:val="nil"/>
              <w:right w:val="nil"/>
            </w:tcBorders>
            <w:shd w:val="clear" w:color="auto" w:fill="F4F3F8"/>
            <w:tcMar>
              <w:top w:w="0" w:type="dxa"/>
              <w:left w:w="0" w:type="dxa"/>
              <w:bottom w:w="0" w:type="dxa"/>
              <w:right w:w="0" w:type="dxa"/>
            </w:tcMar>
          </w:tcPr>
          <w:p w:rsidR="00B71DBD" w:rsidRDefault="00B71DBD">
            <w:pPr>
              <w:pStyle w:val="ConsPlusNormal0"/>
            </w:pPr>
          </w:p>
        </w:tc>
      </w:tr>
    </w:tbl>
    <w:p w:rsidR="00B71DBD" w:rsidRDefault="003A21FB">
      <w:pPr>
        <w:pStyle w:val="ConsPlusNormal0"/>
        <w:spacing w:before="300"/>
        <w:ind w:firstLine="540"/>
        <w:jc w:val="both"/>
      </w:pPr>
      <w:bookmarkStart w:id="5" w:name="P299"/>
      <w:bookmarkEnd w:id="5"/>
      <w:r>
        <w:t xml:space="preserve">&lt;1&gt; </w:t>
      </w:r>
      <w:hyperlink r:id="rId3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 2 статьи 38</w:t>
        </w:r>
      </w:hyperlink>
      <w:r>
        <w:t xml:space="preserve"> Федерального закона от 21 января 2011 г. N 323-ФЗ "Об основах охраны здоровья граждан в Российской Федерации".</w:t>
      </w:r>
    </w:p>
    <w:p w:rsidR="00B71DBD" w:rsidRDefault="00B71DBD">
      <w:pPr>
        <w:pStyle w:val="ConsPlusNormal0"/>
        <w:ind w:firstLine="540"/>
        <w:jc w:val="both"/>
      </w:pPr>
    </w:p>
    <w:p w:rsidR="00B71DBD" w:rsidRDefault="003A21FB">
      <w:pPr>
        <w:pStyle w:val="ConsPlusTitle0"/>
        <w:jc w:val="both"/>
        <w:outlineLvl w:val="2"/>
      </w:pPr>
      <w:r>
        <w:t>2. Прочее оборудование (оснащение)</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B71DBD">
        <w:tc>
          <w:tcPr>
            <w:tcW w:w="566" w:type="dxa"/>
          </w:tcPr>
          <w:p w:rsidR="00B71DBD" w:rsidRDefault="003A21FB">
            <w:pPr>
              <w:pStyle w:val="ConsPlusNormal0"/>
              <w:jc w:val="center"/>
            </w:pPr>
            <w:r>
              <w:t>N п/п</w:t>
            </w:r>
          </w:p>
        </w:tc>
        <w:tc>
          <w:tcPr>
            <w:tcW w:w="6803" w:type="dxa"/>
          </w:tcPr>
          <w:p w:rsidR="00B71DBD" w:rsidRDefault="003A21FB">
            <w:pPr>
              <w:pStyle w:val="ConsPlusNormal0"/>
              <w:jc w:val="center"/>
            </w:pPr>
            <w:r>
              <w:t>Наименование оборудования</w:t>
            </w:r>
          </w:p>
        </w:tc>
        <w:tc>
          <w:tcPr>
            <w:tcW w:w="1700" w:type="dxa"/>
          </w:tcPr>
          <w:p w:rsidR="00B71DBD" w:rsidRDefault="003A21FB">
            <w:pPr>
              <w:pStyle w:val="ConsPlusNormal0"/>
              <w:jc w:val="center"/>
            </w:pPr>
            <w:r>
              <w:t>Требуемое количество, шт.</w:t>
            </w:r>
          </w:p>
        </w:tc>
      </w:tr>
      <w:tr w:rsidR="00B71DBD">
        <w:tc>
          <w:tcPr>
            <w:tcW w:w="566" w:type="dxa"/>
          </w:tcPr>
          <w:p w:rsidR="00B71DBD" w:rsidRDefault="003A21FB">
            <w:pPr>
              <w:pStyle w:val="ConsPlusNormal0"/>
              <w:jc w:val="center"/>
            </w:pPr>
            <w:r>
              <w:t>1</w:t>
            </w:r>
          </w:p>
        </w:tc>
        <w:tc>
          <w:tcPr>
            <w:tcW w:w="6803" w:type="dxa"/>
          </w:tcPr>
          <w:p w:rsidR="00B71DBD" w:rsidRDefault="003A21FB">
            <w:pPr>
              <w:pStyle w:val="ConsPlusNormal0"/>
            </w:pPr>
            <w:r>
              <w:t>Рабочее место врача: стол, стул (кресло), персональный компьютер с программным обеспечением и выходом в интернет (либо автоматизированное рабочее место (АРМ) врача)</w:t>
            </w:r>
          </w:p>
        </w:tc>
        <w:tc>
          <w:tcPr>
            <w:tcW w:w="1700"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2</w:t>
            </w:r>
          </w:p>
        </w:tc>
        <w:tc>
          <w:tcPr>
            <w:tcW w:w="6803" w:type="dxa"/>
          </w:tcPr>
          <w:p w:rsidR="00B71DBD" w:rsidRDefault="003A21FB">
            <w:pPr>
              <w:pStyle w:val="ConsPlusNormal0"/>
            </w:pPr>
            <w:r>
              <w:t>Рабочее место медицинской сестры (медицинского брата)</w:t>
            </w:r>
          </w:p>
        </w:tc>
        <w:tc>
          <w:tcPr>
            <w:tcW w:w="1700"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3</w:t>
            </w:r>
          </w:p>
        </w:tc>
        <w:tc>
          <w:tcPr>
            <w:tcW w:w="6803" w:type="dxa"/>
          </w:tcPr>
          <w:p w:rsidR="00B71DBD" w:rsidRDefault="003A21FB">
            <w:pPr>
              <w:pStyle w:val="ConsPlusNormal0"/>
            </w:pPr>
            <w:r>
              <w:t>Фотоаппарат цифровой в комплекте с макрообъективом и кольцевой макровспышкой с фотоадаптером для подключения к дерматоскопу самостоятельно или в комплекте с дерматоскопом</w:t>
            </w:r>
          </w:p>
        </w:tc>
        <w:tc>
          <w:tcPr>
            <w:tcW w:w="1700" w:type="dxa"/>
            <w:vAlign w:val="center"/>
          </w:tcPr>
          <w:p w:rsidR="00B71DBD" w:rsidRDefault="003A21FB">
            <w:pPr>
              <w:pStyle w:val="ConsPlusNormal0"/>
              <w:jc w:val="center"/>
            </w:pPr>
            <w:r>
              <w:t>1</w:t>
            </w:r>
          </w:p>
        </w:tc>
      </w:tr>
      <w:tr w:rsidR="00B71DBD">
        <w:tc>
          <w:tcPr>
            <w:tcW w:w="566" w:type="dxa"/>
          </w:tcPr>
          <w:p w:rsidR="00B71DBD" w:rsidRDefault="003A21FB">
            <w:pPr>
              <w:pStyle w:val="ConsPlusNormal0"/>
              <w:jc w:val="center"/>
            </w:pPr>
            <w:r>
              <w:t>4</w:t>
            </w:r>
          </w:p>
        </w:tc>
        <w:tc>
          <w:tcPr>
            <w:tcW w:w="6803" w:type="dxa"/>
          </w:tcPr>
          <w:p w:rsidR="00B71DBD" w:rsidRDefault="003A21FB">
            <w:pPr>
              <w:pStyle w:val="ConsPlusNormal0"/>
            </w:pPr>
            <w:r>
              <w:t>Шкаф медицинский для расходных материалов</w:t>
            </w:r>
          </w:p>
        </w:tc>
        <w:tc>
          <w:tcPr>
            <w:tcW w:w="1700" w:type="dxa"/>
          </w:tcPr>
          <w:p w:rsidR="00B71DBD" w:rsidRDefault="003A21FB">
            <w:pPr>
              <w:pStyle w:val="ConsPlusNormal0"/>
              <w:jc w:val="center"/>
            </w:pPr>
            <w:r>
              <w:t>1</w:t>
            </w:r>
          </w:p>
        </w:tc>
      </w:tr>
    </w:tbl>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r>
        <w:t>Приложение N 4</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right"/>
      </w:pPr>
    </w:p>
    <w:p w:rsidR="00B71DBD" w:rsidRDefault="003A21FB">
      <w:pPr>
        <w:pStyle w:val="ConsPlusTitle0"/>
        <w:jc w:val="center"/>
      </w:pPr>
      <w:r>
        <w:t>ПРАВИЛА</w:t>
      </w:r>
    </w:p>
    <w:p w:rsidR="00B71DBD" w:rsidRDefault="003A21FB">
      <w:pPr>
        <w:pStyle w:val="ConsPlusTitle0"/>
        <w:jc w:val="center"/>
      </w:pPr>
      <w:r>
        <w:t>ОРГАНИЗАЦИИ ДЕЯТЕЛЬНОСТИ ДНЕВНОГО СТАЦИОНАРА МЕДИЦИНСКОЙ</w:t>
      </w:r>
    </w:p>
    <w:p w:rsidR="00B71DBD" w:rsidRDefault="003A21FB">
      <w:pPr>
        <w:pStyle w:val="ConsPlusTitle0"/>
        <w:jc w:val="center"/>
      </w:pPr>
      <w:r>
        <w:t>ОРГАНИЗАЦИИ, ОКАЗЫВАЮЩЕЙ МЕДИЦИНСКУЮ ПОМОЩЬ</w:t>
      </w:r>
    </w:p>
    <w:p w:rsidR="00B71DBD" w:rsidRDefault="003A21FB">
      <w:pPr>
        <w:pStyle w:val="ConsPlusTitle0"/>
        <w:jc w:val="center"/>
      </w:pPr>
      <w:r>
        <w:t>ПО ПРОФИЛЮ "ДЕРМАТОВЕНЕРОЛОГИЯ"</w:t>
      </w:r>
    </w:p>
    <w:p w:rsidR="00B71DBD" w:rsidRDefault="00B71DBD">
      <w:pPr>
        <w:pStyle w:val="ConsPlusNormal0"/>
        <w:jc w:val="center"/>
      </w:pPr>
    </w:p>
    <w:p w:rsidR="00B71DBD" w:rsidRDefault="003A21FB">
      <w:pPr>
        <w:pStyle w:val="ConsPlusNormal0"/>
        <w:ind w:firstLine="540"/>
        <w:jc w:val="both"/>
      </w:pPr>
      <w:r>
        <w:t>1. Дневной стационар медицинской организации, оказывающей медицинскую помощь по профилю "дерматовенерология" (далее - дневной стационар), создается для оказания первичной специализированной медико-санитарной и специализированной, за исключением высокотехнологичной, медицинской помощи пациентам с заболеваниями кожи и подкожно-жировой клетчатки, заразными кожными болезнями и инфекциями, передающимися преимущественно половым путем и является структурным подразделением медицинской или иной организации, оказывающей медицинскую помощь по профилю "дерматовенерология" (далее - медицинская организация).</w:t>
      </w:r>
    </w:p>
    <w:p w:rsidR="00B71DBD" w:rsidRDefault="003A21FB">
      <w:pPr>
        <w:pStyle w:val="ConsPlusNormal0"/>
        <w:spacing w:before="240"/>
        <w:ind w:firstLine="540"/>
        <w:jc w:val="both"/>
      </w:pPr>
      <w:r>
        <w:t>В кожно-венерологическом диспансере (специализированном центре по профилю "дерматовенерология") (далее - Диспансер (Специализированный центр) дневной стационар может быть включен в структуру дерматовенерологического отделения Диспансера (Специализированного центра).</w:t>
      </w:r>
    </w:p>
    <w:p w:rsidR="00B71DBD" w:rsidRDefault="003A21FB">
      <w:pPr>
        <w:pStyle w:val="ConsPlusNormal0"/>
        <w:spacing w:before="240"/>
        <w:ind w:firstLine="540"/>
        <w:jc w:val="both"/>
      </w:pPr>
      <w:r>
        <w:t>2. Руководство деятельностью дневного стационара осуществляет заведующий, назначаемый на должность и освобождаемый от должности руководителем медицинской организации, в структуре которой он создан.</w:t>
      </w:r>
    </w:p>
    <w:p w:rsidR="00B71DBD" w:rsidRDefault="003A21FB">
      <w:pPr>
        <w:pStyle w:val="ConsPlusNormal0"/>
        <w:spacing w:before="240"/>
        <w:ind w:firstLine="540"/>
        <w:jc w:val="both"/>
      </w:pPr>
      <w:r>
        <w:t>Руководство деятельностью дневного стационара, созданного в структуре дерматовенерологического отделения Диспансера (Специализированного центра), осуществляет заведующий дерматовенерологическим отделением Диспансера (Специализированного центра).</w:t>
      </w:r>
    </w:p>
    <w:p w:rsidR="00B71DBD" w:rsidRDefault="003A21FB">
      <w:pPr>
        <w:pStyle w:val="ConsPlusNormal0"/>
        <w:spacing w:before="240"/>
        <w:ind w:firstLine="540"/>
        <w:jc w:val="both"/>
      </w:pPr>
      <w:r>
        <w:t xml:space="preserve">3. На должность врача-дерматовенеролога дневного стационара назначается медицинский работник, соответствующий квалификационным </w:t>
      </w:r>
      <w:hyperlink r:id="rId38"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требованиям</w:t>
        </w:r>
      </w:hyperlink>
      <w:r>
        <w:t xml:space="preserve"> к медицинским и фармацевтическим работникам с высшим образованием, утвержденным приказом Министерства здравоохранения Российской Федерации от 2 мая 2023 г. N 206н &lt;1&gt;, по направлению подготовки "Здравоохранение и медицинские науки" по специальности "дерматовенерология", а также требованиям профессионального </w:t>
      </w:r>
      <w:hyperlink r:id="rId39" w:tooltip="Приказ Минтруда России от 14.03.2018 N 142н &quot;Об утверждении профессионального стандарта &quot;Врач-дерматовенеролог&quot; (Зарегистрировано в Минюсте России 05.04.2018 N 50641) {КонсультантПлюс}">
        <w:r>
          <w:rPr>
            <w:color w:val="0000FF"/>
          </w:rPr>
          <w:t>стандарта</w:t>
        </w:r>
      </w:hyperlink>
      <w:r>
        <w:t xml:space="preserve"> "Врач-дерматовенеролог", утвержденного приказом Министерства труда и социальной защиты Российской Федерации от 14 марта 2018 г. N 142н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&lt;1&gt; Зарегистрирован Министерством юстиции Российской Федерации 1 июня 2023 г., </w:t>
      </w:r>
      <w:r>
        <w:lastRenderedPageBreak/>
        <w:t>регистрационный N 73677, с изменениями внесенными приказами Министерства здравоохранения Российской Федерации от 19 февраля 2024 г. N 72н (зарегистрирован Министерством юстиции Российской Федерации 25 марта 2024 г., регистрационный N 77616) и от 29 августа 2025 г. N 515н (зарегистрирован Министерством юстиции Российской Федерации 29 августа 2025 г., регистрационный N 83410). Действует до 1 сентября 2026 г.</w:t>
      </w:r>
    </w:p>
    <w:p w:rsidR="00B71DBD" w:rsidRDefault="003A21FB">
      <w:pPr>
        <w:pStyle w:val="ConsPlusNormal0"/>
        <w:spacing w:before="240"/>
        <w:ind w:firstLine="540"/>
        <w:jc w:val="both"/>
      </w:pPr>
      <w:r>
        <w:t>&lt;2&gt; Зарегистрирован Министерством юстиции Российской Федерации 5 апреля 2018 г., регистрационный N 50641.</w:t>
      </w:r>
    </w:p>
    <w:p w:rsidR="00B71DBD" w:rsidRDefault="00B71DBD">
      <w:pPr>
        <w:pStyle w:val="ConsPlusNormal0"/>
        <w:ind w:firstLine="540"/>
        <w:jc w:val="both"/>
      </w:pPr>
    </w:p>
    <w:p w:rsidR="00B71DBD" w:rsidRDefault="003A21FB">
      <w:pPr>
        <w:pStyle w:val="ConsPlusNormal0"/>
        <w:ind w:firstLine="540"/>
        <w:jc w:val="both"/>
      </w:pPr>
      <w:r>
        <w:t xml:space="preserve">На должность старшей медицинской сестры (старшего медицинского брата) дневного стационара назначается медицинский работник, соответствующий Квалификационным требованиям к работникам с высшим образованием по специальности "Сестринское дело" или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&lt;3&gt; (далее - Квалификационные требования к работникам со средним образованием), по специальностям </w:t>
      </w:r>
      <w:hyperlink r:id="rId40"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"Сестринское дело"</w:t>
        </w:r>
      </w:hyperlink>
      <w:r>
        <w:t xml:space="preserve"> или </w:t>
      </w:r>
      <w:hyperlink r:id="rId41"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"Сестринское дело в педиатрии"</w:t>
        </w:r>
      </w:hyperlink>
      <w:r>
        <w:t xml:space="preserve">, а также требованиям профессионального </w:t>
      </w:r>
      <w:hyperlink r:id="rId42" w:tooltip="Приказ Минтруда России от 31.07.2020 N 479н &quot;Об утверждении профессионального стандарта &quot;Специалист по организации сестринского дела&quot; (Зарегистрировано в Минюсте России 18.08.2020 N 59314) {КонсультантПлюс}">
        <w:r>
          <w:rPr>
            <w:color w:val="0000FF"/>
          </w:rPr>
          <w:t>стандарта</w:t>
        </w:r>
      </w:hyperlink>
      <w:r>
        <w:t xml:space="preserve"> "Специалист по организации сестринского дела", утвержденного приказом Министерства труда и социальной защиты Российской Федерации от 31 июля 2020 г. N 479н &lt;4&gt;.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&lt;3&gt; Зарегистрирован Министерством юстиции Российской Федерации 9 марта 2016 г., регистрационный N 41337.</w:t>
      </w:r>
    </w:p>
    <w:p w:rsidR="00B71DBD" w:rsidRDefault="003A21FB">
      <w:pPr>
        <w:pStyle w:val="ConsPlusNormal0"/>
        <w:spacing w:before="240"/>
        <w:ind w:firstLine="540"/>
        <w:jc w:val="both"/>
      </w:pPr>
      <w:r>
        <w:t>&lt;4&gt; Зарегистрирован Министерством юстиции Российской Федерации 18 августа 2020 г. N 59314.</w:t>
      </w:r>
    </w:p>
    <w:p w:rsidR="00B71DBD" w:rsidRDefault="00B71DBD">
      <w:pPr>
        <w:pStyle w:val="ConsPlusNormal0"/>
        <w:ind w:firstLine="540"/>
        <w:jc w:val="both"/>
      </w:pPr>
    </w:p>
    <w:p w:rsidR="00B71DBD" w:rsidRDefault="003A21FB">
      <w:pPr>
        <w:pStyle w:val="ConsPlusNormal0"/>
        <w:ind w:firstLine="540"/>
        <w:jc w:val="both"/>
      </w:pPr>
      <w:r>
        <w:t xml:space="preserve">На должности медицинских работников со средним медицинским образованием дневного стационара назначаются медицинские работники, соответствующие Квалификационным </w:t>
      </w:r>
      <w:hyperlink r:id="rId43"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требованиям</w:t>
        </w:r>
      </w:hyperlink>
      <w:r>
        <w:t xml:space="preserve"> к работникам со средним образованием, а также требованиям профессионального </w:t>
      </w:r>
      <w:hyperlink r:id="rId44"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года N 475н &lt;5&gt;.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&lt;5&gt; Зарегистрирован Министерством юстиции Российской Федерации 4 сентября 2020 года, регистрационный N 59649.</w:t>
      </w:r>
    </w:p>
    <w:p w:rsidR="00B71DBD" w:rsidRDefault="00B71DBD">
      <w:pPr>
        <w:pStyle w:val="ConsPlusNormal0"/>
        <w:ind w:firstLine="540"/>
        <w:jc w:val="both"/>
      </w:pPr>
    </w:p>
    <w:p w:rsidR="00B71DBD" w:rsidRDefault="003A21FB">
      <w:pPr>
        <w:pStyle w:val="ConsPlusNormal0"/>
        <w:ind w:firstLine="540"/>
        <w:jc w:val="both"/>
      </w:pPr>
      <w:r>
        <w:t xml:space="preserve">4. Структура и штатная численность дневного стационара устанавливаются руководителем медицинской организации, в структуре которой он создан, с учетом рекомендуемых штатных нормативов дневного стационара медицинской организации, оказывающей медицинскую помощь взрослому населению по профилю "дерматовенерология", и рекомендуемых штатных нормативов дневного стационара медицинской организации, оказывающей медицинскую помощь детям по профилю "дерматовенерология", в соответствии с </w:t>
      </w:r>
      <w:hyperlink w:anchor="P386" w:tooltip="Приложение N 5">
        <w:r>
          <w:rPr>
            <w:color w:val="0000FF"/>
          </w:rPr>
          <w:t>приложением N 5</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 xml:space="preserve">Рекомендуемые штатные нормативы не распространяются на медицинские организации </w:t>
      </w:r>
      <w:r>
        <w:lastRenderedPageBreak/>
        <w:t>частной системы здравоохранения.</w:t>
      </w:r>
    </w:p>
    <w:p w:rsidR="00B71DBD" w:rsidRDefault="003A21FB">
      <w:pPr>
        <w:pStyle w:val="ConsPlusNormal0"/>
        <w:spacing w:before="240"/>
        <w:ind w:firstLine="540"/>
        <w:jc w:val="both"/>
      </w:pPr>
      <w:r>
        <w:t>Для районов с низкой плотностью населения и ограниченной транспортной доступностью медицинских организаций количество должностей дневного стационара устанавливается исходя из меньшей численности населения.</w:t>
      </w:r>
    </w:p>
    <w:p w:rsidR="00B71DBD" w:rsidRDefault="003A21FB">
      <w:pPr>
        <w:pStyle w:val="ConsPlusNormal0"/>
        <w:spacing w:before="240"/>
        <w:ind w:firstLine="540"/>
        <w:jc w:val="both"/>
      </w:pPr>
      <w:r>
        <w:t xml:space="preserve">5. Оснащение дневного стационара осуществляется в соответствии со стандартом оснащения дневного стационара медицинской организации, оказывающей медицинскую помощь по профилю "дерматовенерология", согласно </w:t>
      </w:r>
      <w:hyperlink w:anchor="P481" w:tooltip="СТАНДАРТ">
        <w:r>
          <w:rPr>
            <w:color w:val="0000FF"/>
          </w:rPr>
          <w:t>приложению N 6</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6. В структуре дневного стационара предусматриваются:</w:t>
      </w:r>
    </w:p>
    <w:p w:rsidR="00B71DBD" w:rsidRDefault="003A21FB">
      <w:pPr>
        <w:pStyle w:val="ConsPlusNormal0"/>
        <w:spacing w:before="240"/>
        <w:ind w:firstLine="540"/>
        <w:jc w:val="both"/>
      </w:pPr>
      <w:r>
        <w:t>палаты для пациентов;</w:t>
      </w:r>
    </w:p>
    <w:p w:rsidR="00B71DBD" w:rsidRDefault="003A21FB">
      <w:pPr>
        <w:pStyle w:val="ConsPlusNormal0"/>
        <w:spacing w:before="240"/>
        <w:ind w:firstLine="540"/>
        <w:jc w:val="both"/>
      </w:pPr>
      <w:r>
        <w:t>кабинет заведующего Отделением;</w:t>
      </w:r>
    </w:p>
    <w:p w:rsidR="00B71DBD" w:rsidRDefault="003A21FB">
      <w:pPr>
        <w:pStyle w:val="ConsPlusNormal0"/>
        <w:spacing w:before="240"/>
        <w:ind w:firstLine="540"/>
        <w:jc w:val="both"/>
      </w:pPr>
      <w:r>
        <w:t>помещение для врачей (ординаторская);</w:t>
      </w:r>
    </w:p>
    <w:p w:rsidR="00B71DBD" w:rsidRDefault="003A21FB">
      <w:pPr>
        <w:pStyle w:val="ConsPlusNormal0"/>
        <w:spacing w:before="240"/>
        <w:ind w:firstLine="540"/>
        <w:jc w:val="both"/>
      </w:pPr>
      <w:r>
        <w:t>кабинет старшей медицинской сестры (старшего медицинского брата);</w:t>
      </w:r>
    </w:p>
    <w:p w:rsidR="00B71DBD" w:rsidRDefault="003A21FB">
      <w:pPr>
        <w:pStyle w:val="ConsPlusNormal0"/>
        <w:spacing w:before="240"/>
        <w:ind w:firstLine="540"/>
        <w:jc w:val="both"/>
      </w:pPr>
      <w:r>
        <w:t>пост медицинской сестры (медицинского брата);</w:t>
      </w:r>
    </w:p>
    <w:p w:rsidR="00B71DBD" w:rsidRDefault="003A21FB">
      <w:pPr>
        <w:pStyle w:val="ConsPlusNormal0"/>
        <w:spacing w:before="240"/>
        <w:ind w:firstLine="540"/>
        <w:jc w:val="both"/>
      </w:pPr>
      <w:r>
        <w:t>помещение сестры-хозяйки;</w:t>
      </w:r>
    </w:p>
    <w:p w:rsidR="00B71DBD" w:rsidRDefault="003A21FB">
      <w:pPr>
        <w:pStyle w:val="ConsPlusNormal0"/>
        <w:spacing w:before="240"/>
        <w:ind w:firstLine="540"/>
        <w:jc w:val="both"/>
      </w:pPr>
      <w:r>
        <w:t>смотровой кабинет;</w:t>
      </w:r>
    </w:p>
    <w:p w:rsidR="00B71DBD" w:rsidRDefault="003A21FB">
      <w:pPr>
        <w:pStyle w:val="ConsPlusNormal0"/>
        <w:spacing w:before="240"/>
        <w:ind w:firstLine="540"/>
        <w:jc w:val="both"/>
      </w:pPr>
      <w:r>
        <w:t>процедурная;</w:t>
      </w:r>
    </w:p>
    <w:p w:rsidR="00B71DBD" w:rsidRDefault="003A21FB">
      <w:pPr>
        <w:pStyle w:val="ConsPlusNormal0"/>
        <w:spacing w:before="240"/>
        <w:ind w:firstLine="540"/>
        <w:jc w:val="both"/>
      </w:pPr>
      <w:r>
        <w:t>перевязочная или манипуляционная;</w:t>
      </w:r>
    </w:p>
    <w:p w:rsidR="00B71DBD" w:rsidRDefault="003A21FB">
      <w:pPr>
        <w:pStyle w:val="ConsPlusNormal0"/>
        <w:spacing w:before="240"/>
        <w:ind w:firstLine="540"/>
        <w:jc w:val="both"/>
      </w:pPr>
      <w:r>
        <w:t>помещение для хранения уборочного инвентаря и разведения дезрастворов;</w:t>
      </w:r>
    </w:p>
    <w:p w:rsidR="00B71DBD" w:rsidRDefault="003A21FB">
      <w:pPr>
        <w:pStyle w:val="ConsPlusNormal0"/>
        <w:spacing w:before="240"/>
        <w:ind w:firstLine="540"/>
        <w:jc w:val="both"/>
      </w:pPr>
      <w:r>
        <w:t>помещение для сбора грязного белья;</w:t>
      </w:r>
    </w:p>
    <w:p w:rsidR="00B71DBD" w:rsidRDefault="003A21FB">
      <w:pPr>
        <w:pStyle w:val="ConsPlusNormal0"/>
        <w:spacing w:before="240"/>
        <w:ind w:firstLine="540"/>
        <w:jc w:val="both"/>
      </w:pPr>
      <w:r>
        <w:t>душевая и туалет для пациентов.</w:t>
      </w:r>
    </w:p>
    <w:p w:rsidR="00B71DBD" w:rsidRDefault="003A21FB">
      <w:pPr>
        <w:pStyle w:val="ConsPlusNormal0"/>
        <w:spacing w:before="240"/>
        <w:ind w:firstLine="540"/>
        <w:jc w:val="both"/>
      </w:pPr>
      <w:r>
        <w:t>В структуре дневного стационара может быть предусмотрена комната с затемнением для проведения диагностики с помощью лампы Вуда.</w:t>
      </w:r>
    </w:p>
    <w:p w:rsidR="00B71DBD" w:rsidRDefault="003A21FB">
      <w:pPr>
        <w:pStyle w:val="ConsPlusNormal0"/>
        <w:spacing w:before="240"/>
        <w:ind w:firstLine="540"/>
        <w:jc w:val="both"/>
      </w:pPr>
      <w:r>
        <w:t>7. Количество пациенто-мест и режим работы дневного стационара определяется руководителем медицинской организации, исходя из объема проводимой лечебно-диагностической работы.</w:t>
      </w:r>
    </w:p>
    <w:p w:rsidR="00B71DBD" w:rsidRDefault="003A21FB">
      <w:pPr>
        <w:pStyle w:val="ConsPlusNormal0"/>
        <w:spacing w:before="240"/>
        <w:ind w:firstLine="540"/>
        <w:jc w:val="both"/>
      </w:pPr>
      <w:r>
        <w:t>8. Дневной стационар осуществляет следующие функции:</w:t>
      </w:r>
    </w:p>
    <w:p w:rsidR="00B71DBD" w:rsidRDefault="003A21FB">
      <w:pPr>
        <w:pStyle w:val="ConsPlusNormal0"/>
        <w:spacing w:before="240"/>
        <w:ind w:firstLine="540"/>
        <w:jc w:val="both"/>
      </w:pPr>
      <w:r>
        <w:t>оказание первичной специализированной медико-санитарной помощи в условиях дневного стационара пациентам с заболеваниями кожи и подкожной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lastRenderedPageBreak/>
        <w:t>оказание специализированной, за исключением высокотехнологичной, медицинской помощи в условиях дневного стационара;</w:t>
      </w:r>
    </w:p>
    <w:p w:rsidR="00B71DBD" w:rsidRDefault="003A21FB">
      <w:pPr>
        <w:pStyle w:val="ConsPlusNormal0"/>
        <w:spacing w:before="240"/>
        <w:ind w:firstLine="540"/>
        <w:jc w:val="both"/>
      </w:pPr>
      <w:r>
        <w:t>проведение медицинского обследования с целью верификации клинического диагноза в соответствии с клиническими рекомендациями и на основе стандартов медицинской помощи;</w:t>
      </w:r>
    </w:p>
    <w:p w:rsidR="00B71DBD" w:rsidRDefault="003A21FB">
      <w:pPr>
        <w:pStyle w:val="ConsPlusNormal0"/>
        <w:spacing w:before="240"/>
        <w:ind w:firstLine="540"/>
        <w:jc w:val="both"/>
      </w:pPr>
      <w:r>
        <w:t>назначение и подбор терапии пациентам с впервые установленным диагнозом или хроническим течением заболевания кожи и подкожно-жировой клетчатки при его обострении или изменении тяжести течения основного заболевания, не требующего круглосуточного медицинского наблюдения и лечения в стационарных условиях;</w:t>
      </w:r>
    </w:p>
    <w:p w:rsidR="00B71DBD" w:rsidRDefault="003A21FB">
      <w:pPr>
        <w:pStyle w:val="ConsPlusNormal0"/>
        <w:spacing w:before="240"/>
        <w:ind w:firstLine="540"/>
        <w:jc w:val="both"/>
      </w:pPr>
      <w:r>
        <w:t>назначение и проведение курса терапии с использованием методов эфферентной терапии, системной терапии, терапии генно-инженерными биологическими препаратами, а также наружной терапии с выполнением регулярных перевязок;</w:t>
      </w:r>
    </w:p>
    <w:p w:rsidR="00B71DBD" w:rsidRDefault="003A21FB">
      <w:pPr>
        <w:pStyle w:val="ConsPlusNormal0"/>
        <w:spacing w:before="240"/>
        <w:ind w:firstLine="540"/>
        <w:jc w:val="both"/>
      </w:pPr>
      <w:r>
        <w:t>продолжение курса терапии, начатого в стационарных условиях;</w:t>
      </w:r>
    </w:p>
    <w:p w:rsidR="00B71DBD" w:rsidRDefault="003A21FB">
      <w:pPr>
        <w:pStyle w:val="ConsPlusNormal0"/>
        <w:spacing w:before="240"/>
        <w:ind w:firstLine="540"/>
        <w:jc w:val="both"/>
      </w:pPr>
      <w:r>
        <w:t>ведение медицинской документации.</w:t>
      </w:r>
    </w:p>
    <w:p w:rsidR="00B71DBD" w:rsidRDefault="003A21FB">
      <w:pPr>
        <w:pStyle w:val="ConsPlusNormal0"/>
        <w:spacing w:before="240"/>
        <w:ind w:firstLine="540"/>
        <w:jc w:val="both"/>
      </w:pPr>
      <w:r>
        <w:t>9. Дневной стационар для обеспечения своей деятельности использует возможности всех лечебно-диагностических и вспомогательных подразделений медицинской организации, в структуре которой он создан.</w:t>
      </w: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bookmarkStart w:id="6" w:name="P386"/>
      <w:bookmarkEnd w:id="6"/>
      <w:r>
        <w:t>Приложение N 5</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right"/>
      </w:pPr>
    </w:p>
    <w:p w:rsidR="00B71DBD" w:rsidRDefault="003A21FB">
      <w:pPr>
        <w:pStyle w:val="ConsPlusTitle0"/>
        <w:jc w:val="center"/>
        <w:outlineLvl w:val="2"/>
      </w:pPr>
      <w:r>
        <w:t>I. Рекомендуемые штатные нормативы дневного стационара</w:t>
      </w:r>
    </w:p>
    <w:p w:rsidR="00B71DBD" w:rsidRDefault="003A21FB">
      <w:pPr>
        <w:pStyle w:val="ConsPlusTitle0"/>
        <w:jc w:val="center"/>
      </w:pPr>
      <w:r>
        <w:t>медицинской организации, оказывающей медицинскую помощь</w:t>
      </w:r>
    </w:p>
    <w:p w:rsidR="00B71DBD" w:rsidRDefault="003A21FB">
      <w:pPr>
        <w:pStyle w:val="ConsPlusTitle0"/>
        <w:jc w:val="center"/>
      </w:pPr>
      <w:r>
        <w:t>взрослому населению по профилю "дерматовенерология"</w:t>
      </w:r>
    </w:p>
    <w:p w:rsidR="00B71DBD" w:rsidRDefault="00B71DB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0"/>
        <w:gridCol w:w="4251"/>
      </w:tblGrid>
      <w:tr w:rsidR="00B71DBD">
        <w:tc>
          <w:tcPr>
            <w:tcW w:w="567" w:type="dxa"/>
          </w:tcPr>
          <w:p w:rsidR="00B71DBD" w:rsidRDefault="003A21FB">
            <w:pPr>
              <w:pStyle w:val="ConsPlusNormal0"/>
              <w:jc w:val="center"/>
            </w:pPr>
            <w:r>
              <w:t>N п/п</w:t>
            </w:r>
          </w:p>
        </w:tc>
        <w:tc>
          <w:tcPr>
            <w:tcW w:w="4250" w:type="dxa"/>
          </w:tcPr>
          <w:p w:rsidR="00B71DBD" w:rsidRDefault="003A21FB">
            <w:pPr>
              <w:pStyle w:val="ConsPlusNormal0"/>
              <w:jc w:val="center"/>
            </w:pPr>
            <w:r>
              <w:t>Наименование должности</w:t>
            </w:r>
          </w:p>
        </w:tc>
        <w:tc>
          <w:tcPr>
            <w:tcW w:w="4251"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jc w:val="center"/>
            </w:pPr>
            <w:r>
              <w:t>1.</w:t>
            </w:r>
          </w:p>
        </w:tc>
        <w:tc>
          <w:tcPr>
            <w:tcW w:w="4250" w:type="dxa"/>
          </w:tcPr>
          <w:p w:rsidR="00B71DBD" w:rsidRDefault="003A21FB">
            <w:pPr>
              <w:pStyle w:val="ConsPlusNormal0"/>
            </w:pPr>
            <w:r>
              <w:t>Заведующий отделением - врач-дерматовенеролог</w:t>
            </w:r>
          </w:p>
        </w:tc>
        <w:tc>
          <w:tcPr>
            <w:tcW w:w="4251" w:type="dxa"/>
          </w:tcPr>
          <w:p w:rsidR="00B71DBD" w:rsidRDefault="003A21FB">
            <w:pPr>
              <w:pStyle w:val="ConsPlusNormal0"/>
              <w:jc w:val="center"/>
            </w:pPr>
            <w:r>
              <w:t>1 должность на отделение на 30 пациенто-мест;</w:t>
            </w:r>
          </w:p>
          <w:p w:rsidR="00B71DBD" w:rsidRDefault="003A21FB">
            <w:pPr>
              <w:pStyle w:val="ConsPlusNormal0"/>
              <w:jc w:val="center"/>
            </w:pPr>
            <w:r>
              <w:t>вместо 0,5 должности врача - при наличии менее 30 пациенто-мест</w:t>
            </w:r>
          </w:p>
        </w:tc>
      </w:tr>
      <w:tr w:rsidR="00B71DBD">
        <w:tc>
          <w:tcPr>
            <w:tcW w:w="567" w:type="dxa"/>
          </w:tcPr>
          <w:p w:rsidR="00B71DBD" w:rsidRDefault="003A21FB">
            <w:pPr>
              <w:pStyle w:val="ConsPlusNormal0"/>
              <w:jc w:val="center"/>
            </w:pPr>
            <w:r>
              <w:t>2.</w:t>
            </w:r>
          </w:p>
        </w:tc>
        <w:tc>
          <w:tcPr>
            <w:tcW w:w="4250" w:type="dxa"/>
          </w:tcPr>
          <w:p w:rsidR="00B71DBD" w:rsidRDefault="003A21FB">
            <w:pPr>
              <w:pStyle w:val="ConsPlusNormal0"/>
            </w:pPr>
            <w:r>
              <w:t>Врач-дерматовенеролог</w:t>
            </w:r>
          </w:p>
        </w:tc>
        <w:tc>
          <w:tcPr>
            <w:tcW w:w="4251" w:type="dxa"/>
          </w:tcPr>
          <w:p w:rsidR="00B71DBD" w:rsidRDefault="003A21FB">
            <w:pPr>
              <w:pStyle w:val="ConsPlusNormal0"/>
              <w:jc w:val="center"/>
            </w:pPr>
            <w:r>
              <w:t>1 должность на 15 пациенто-мест</w:t>
            </w:r>
          </w:p>
        </w:tc>
      </w:tr>
      <w:tr w:rsidR="00B71DBD">
        <w:tc>
          <w:tcPr>
            <w:tcW w:w="567" w:type="dxa"/>
          </w:tcPr>
          <w:p w:rsidR="00B71DBD" w:rsidRDefault="003A21FB">
            <w:pPr>
              <w:pStyle w:val="ConsPlusNormal0"/>
              <w:jc w:val="center"/>
            </w:pPr>
            <w:r>
              <w:lastRenderedPageBreak/>
              <w:t>3.</w:t>
            </w:r>
          </w:p>
        </w:tc>
        <w:tc>
          <w:tcPr>
            <w:tcW w:w="4250" w:type="dxa"/>
          </w:tcPr>
          <w:p w:rsidR="00B71DBD" w:rsidRDefault="003A21FB">
            <w:pPr>
              <w:pStyle w:val="ConsPlusNormal0"/>
            </w:pPr>
            <w:r>
              <w:t>Старшая медицинская сестра (старший медицинский брат)</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jc w:val="center"/>
            </w:pPr>
            <w:r>
              <w:t>4.</w:t>
            </w:r>
          </w:p>
        </w:tc>
        <w:tc>
          <w:tcPr>
            <w:tcW w:w="4250" w:type="dxa"/>
          </w:tcPr>
          <w:p w:rsidR="00B71DBD" w:rsidRDefault="003A21FB">
            <w:pPr>
              <w:pStyle w:val="ConsPlusNormal0"/>
            </w:pPr>
            <w:r>
              <w:t>Медицинская сестра процедурной (медицинский брат процедурной)</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jc w:val="center"/>
            </w:pPr>
            <w:r>
              <w:t>5.</w:t>
            </w:r>
          </w:p>
        </w:tc>
        <w:tc>
          <w:tcPr>
            <w:tcW w:w="4250" w:type="dxa"/>
          </w:tcPr>
          <w:p w:rsidR="00B71DBD" w:rsidRDefault="003A21FB">
            <w:pPr>
              <w:pStyle w:val="ConsPlusNormal0"/>
            </w:pPr>
            <w:r>
              <w:t>Медицинская сестра палатная (постовая) (медицинский брат палатный (постовой)</w:t>
            </w:r>
          </w:p>
        </w:tc>
        <w:tc>
          <w:tcPr>
            <w:tcW w:w="4251" w:type="dxa"/>
          </w:tcPr>
          <w:p w:rsidR="00B71DBD" w:rsidRDefault="003A21FB">
            <w:pPr>
              <w:pStyle w:val="ConsPlusNormal0"/>
              <w:jc w:val="center"/>
            </w:pPr>
            <w:r>
              <w:t>1 должность на 15 пациенто-мест</w:t>
            </w:r>
          </w:p>
        </w:tc>
      </w:tr>
      <w:tr w:rsidR="00B71DBD">
        <w:tc>
          <w:tcPr>
            <w:tcW w:w="567" w:type="dxa"/>
          </w:tcPr>
          <w:p w:rsidR="00B71DBD" w:rsidRDefault="003A21FB">
            <w:pPr>
              <w:pStyle w:val="ConsPlusNormal0"/>
              <w:jc w:val="center"/>
            </w:pPr>
            <w:r>
              <w:t>6.</w:t>
            </w:r>
          </w:p>
        </w:tc>
        <w:tc>
          <w:tcPr>
            <w:tcW w:w="4250" w:type="dxa"/>
          </w:tcPr>
          <w:p w:rsidR="00B71DBD" w:rsidRDefault="003A21FB">
            <w:pPr>
              <w:pStyle w:val="ConsPlusNormal0"/>
            </w:pPr>
            <w:r>
              <w:t>Медицинская сестра перевязочной (медицинский брат перевязочной)</w:t>
            </w:r>
          </w:p>
        </w:tc>
        <w:tc>
          <w:tcPr>
            <w:tcW w:w="4251" w:type="dxa"/>
          </w:tcPr>
          <w:p w:rsidR="00B71DBD" w:rsidRDefault="003A21FB">
            <w:pPr>
              <w:pStyle w:val="ConsPlusNormal0"/>
              <w:jc w:val="center"/>
            </w:pPr>
            <w:r>
              <w:t>1 должность на 15 пациенто-мест</w:t>
            </w:r>
          </w:p>
        </w:tc>
      </w:tr>
      <w:tr w:rsidR="00B71DBD">
        <w:tc>
          <w:tcPr>
            <w:tcW w:w="567" w:type="dxa"/>
          </w:tcPr>
          <w:p w:rsidR="00B71DBD" w:rsidRDefault="003A21FB">
            <w:pPr>
              <w:pStyle w:val="ConsPlusNormal0"/>
              <w:jc w:val="center"/>
            </w:pPr>
            <w:r>
              <w:t>7.</w:t>
            </w:r>
          </w:p>
        </w:tc>
        <w:tc>
          <w:tcPr>
            <w:tcW w:w="4250" w:type="dxa"/>
          </w:tcPr>
          <w:p w:rsidR="00B71DBD" w:rsidRDefault="003A21FB">
            <w:pPr>
              <w:pStyle w:val="ConsPlusNormal0"/>
            </w:pPr>
            <w:r>
              <w:t>Сестра-хозяйка</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jc w:val="center"/>
            </w:pPr>
            <w:r>
              <w:t>8.</w:t>
            </w:r>
          </w:p>
        </w:tc>
        <w:tc>
          <w:tcPr>
            <w:tcW w:w="4250" w:type="dxa"/>
          </w:tcPr>
          <w:p w:rsidR="00B71DBD" w:rsidRDefault="003A21FB">
            <w:pPr>
              <w:pStyle w:val="ConsPlusNormal0"/>
            </w:pPr>
            <w:r>
              <w:t>Санитар (санитарка)</w:t>
            </w:r>
          </w:p>
        </w:tc>
        <w:tc>
          <w:tcPr>
            <w:tcW w:w="4251" w:type="dxa"/>
          </w:tcPr>
          <w:p w:rsidR="00B71DBD" w:rsidRDefault="003A21FB">
            <w:pPr>
              <w:pStyle w:val="ConsPlusNormal0"/>
              <w:jc w:val="center"/>
            </w:pPr>
            <w:r>
              <w:t>1 должность на 15 пациенто-мест</w:t>
            </w:r>
          </w:p>
          <w:p w:rsidR="00B71DBD" w:rsidRDefault="003A21FB">
            <w:pPr>
              <w:pStyle w:val="ConsPlusNormal0"/>
              <w:jc w:val="center"/>
            </w:pPr>
            <w:r>
              <w:t>(для уборки помещений)</w:t>
            </w:r>
          </w:p>
          <w:p w:rsidR="00B71DBD" w:rsidRDefault="003A21FB">
            <w:pPr>
              <w:pStyle w:val="ConsPlusNormal0"/>
              <w:jc w:val="center"/>
            </w:pPr>
            <w:r>
              <w:t>2 должности на отделение</w:t>
            </w:r>
          </w:p>
          <w:p w:rsidR="00B71DBD" w:rsidRDefault="003A21FB">
            <w:pPr>
              <w:pStyle w:val="ConsPlusNormal0"/>
              <w:jc w:val="center"/>
            </w:pPr>
            <w:r>
              <w:t>(для работы в буфете)</w:t>
            </w:r>
          </w:p>
        </w:tc>
      </w:tr>
    </w:tbl>
    <w:p w:rsidR="00B71DBD" w:rsidRDefault="00B71DBD">
      <w:pPr>
        <w:pStyle w:val="ConsPlusNormal0"/>
        <w:ind w:firstLine="540"/>
        <w:jc w:val="both"/>
      </w:pPr>
    </w:p>
    <w:p w:rsidR="00B71DBD" w:rsidRDefault="003A21FB">
      <w:pPr>
        <w:pStyle w:val="ConsPlusTitle0"/>
        <w:jc w:val="center"/>
        <w:outlineLvl w:val="2"/>
      </w:pPr>
      <w:r>
        <w:t>II. Рекомендуемые штатные нормативы дневного стационара</w:t>
      </w:r>
    </w:p>
    <w:p w:rsidR="00B71DBD" w:rsidRDefault="003A21FB">
      <w:pPr>
        <w:pStyle w:val="ConsPlusTitle0"/>
        <w:jc w:val="center"/>
      </w:pPr>
      <w:r>
        <w:t>медицинской организации, оказывающей медицинскую помощь</w:t>
      </w:r>
    </w:p>
    <w:p w:rsidR="00B71DBD" w:rsidRDefault="003A21FB">
      <w:pPr>
        <w:pStyle w:val="ConsPlusTitle0"/>
        <w:jc w:val="center"/>
      </w:pPr>
      <w:r>
        <w:t>детям по профилю "дерматовенерология"</w:t>
      </w:r>
    </w:p>
    <w:p w:rsidR="00B71DBD" w:rsidRDefault="00B71DB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0"/>
        <w:gridCol w:w="4251"/>
      </w:tblGrid>
      <w:tr w:rsidR="00B71DBD">
        <w:tc>
          <w:tcPr>
            <w:tcW w:w="567" w:type="dxa"/>
          </w:tcPr>
          <w:p w:rsidR="00B71DBD" w:rsidRDefault="003A21FB">
            <w:pPr>
              <w:pStyle w:val="ConsPlusNormal0"/>
              <w:jc w:val="center"/>
            </w:pPr>
            <w:r>
              <w:t>N п/п</w:t>
            </w:r>
          </w:p>
        </w:tc>
        <w:tc>
          <w:tcPr>
            <w:tcW w:w="4250" w:type="dxa"/>
          </w:tcPr>
          <w:p w:rsidR="00B71DBD" w:rsidRDefault="003A21FB">
            <w:pPr>
              <w:pStyle w:val="ConsPlusNormal0"/>
              <w:jc w:val="center"/>
            </w:pPr>
            <w:r>
              <w:t>Наименование должности</w:t>
            </w:r>
          </w:p>
        </w:tc>
        <w:tc>
          <w:tcPr>
            <w:tcW w:w="4251"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jc w:val="center"/>
            </w:pPr>
            <w:r>
              <w:t>1.</w:t>
            </w:r>
          </w:p>
        </w:tc>
        <w:tc>
          <w:tcPr>
            <w:tcW w:w="4250" w:type="dxa"/>
          </w:tcPr>
          <w:p w:rsidR="00B71DBD" w:rsidRDefault="003A21FB">
            <w:pPr>
              <w:pStyle w:val="ConsPlusNormal0"/>
            </w:pPr>
            <w:r>
              <w:t>Заведующий отделением - врач-дерматовенеролог</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jc w:val="center"/>
            </w:pPr>
            <w:r>
              <w:t>2.</w:t>
            </w:r>
          </w:p>
        </w:tc>
        <w:tc>
          <w:tcPr>
            <w:tcW w:w="4250" w:type="dxa"/>
          </w:tcPr>
          <w:p w:rsidR="00B71DBD" w:rsidRDefault="003A21FB">
            <w:pPr>
              <w:pStyle w:val="ConsPlusNormal0"/>
            </w:pPr>
            <w:r>
              <w:t>Врач-дерматовенеролог</w:t>
            </w:r>
          </w:p>
        </w:tc>
        <w:tc>
          <w:tcPr>
            <w:tcW w:w="4251" w:type="dxa"/>
          </w:tcPr>
          <w:p w:rsidR="00B71DBD" w:rsidRDefault="003A21FB">
            <w:pPr>
              <w:pStyle w:val="ConsPlusNormal0"/>
              <w:jc w:val="center"/>
            </w:pPr>
            <w:r>
              <w:t>1 должность на 15 пациенто-мест</w:t>
            </w:r>
          </w:p>
        </w:tc>
      </w:tr>
      <w:tr w:rsidR="00B71DBD">
        <w:tc>
          <w:tcPr>
            <w:tcW w:w="567" w:type="dxa"/>
          </w:tcPr>
          <w:p w:rsidR="00B71DBD" w:rsidRDefault="003A21FB">
            <w:pPr>
              <w:pStyle w:val="ConsPlusNormal0"/>
              <w:jc w:val="center"/>
            </w:pPr>
            <w:r>
              <w:t>3.</w:t>
            </w:r>
          </w:p>
        </w:tc>
        <w:tc>
          <w:tcPr>
            <w:tcW w:w="4250" w:type="dxa"/>
          </w:tcPr>
          <w:p w:rsidR="00B71DBD" w:rsidRDefault="003A21FB">
            <w:pPr>
              <w:pStyle w:val="ConsPlusNormal0"/>
            </w:pPr>
            <w:r>
              <w:t>Врач-педиатр</w:t>
            </w:r>
          </w:p>
        </w:tc>
        <w:tc>
          <w:tcPr>
            <w:tcW w:w="4251" w:type="dxa"/>
          </w:tcPr>
          <w:p w:rsidR="00B71DBD" w:rsidRDefault="003A21FB">
            <w:pPr>
              <w:pStyle w:val="ConsPlusNormal0"/>
              <w:jc w:val="center"/>
            </w:pPr>
            <w:r>
              <w:t>0,5 должности на 15 пациенто-мест</w:t>
            </w:r>
          </w:p>
        </w:tc>
      </w:tr>
      <w:tr w:rsidR="00B71DBD">
        <w:tc>
          <w:tcPr>
            <w:tcW w:w="567" w:type="dxa"/>
          </w:tcPr>
          <w:p w:rsidR="00B71DBD" w:rsidRDefault="003A21FB">
            <w:pPr>
              <w:pStyle w:val="ConsPlusNormal0"/>
              <w:jc w:val="center"/>
            </w:pPr>
            <w:r>
              <w:t>4.</w:t>
            </w:r>
          </w:p>
        </w:tc>
        <w:tc>
          <w:tcPr>
            <w:tcW w:w="4250" w:type="dxa"/>
          </w:tcPr>
          <w:p w:rsidR="00B71DBD" w:rsidRDefault="003A21FB">
            <w:pPr>
              <w:pStyle w:val="ConsPlusNormal0"/>
            </w:pPr>
            <w:r>
              <w:t>Старшая медицинская сестра (старший медицинский брат)</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jc w:val="center"/>
            </w:pPr>
            <w:r>
              <w:t>5.</w:t>
            </w:r>
          </w:p>
        </w:tc>
        <w:tc>
          <w:tcPr>
            <w:tcW w:w="4250" w:type="dxa"/>
          </w:tcPr>
          <w:p w:rsidR="00B71DBD" w:rsidRDefault="003A21FB">
            <w:pPr>
              <w:pStyle w:val="ConsPlusNormal0"/>
            </w:pPr>
            <w:r>
              <w:t>Медицинская сестра процедурной (медицинский брат процедурной)</w:t>
            </w:r>
          </w:p>
        </w:tc>
        <w:tc>
          <w:tcPr>
            <w:tcW w:w="4251" w:type="dxa"/>
          </w:tcPr>
          <w:p w:rsidR="00B71DBD" w:rsidRDefault="003A21FB">
            <w:pPr>
              <w:pStyle w:val="ConsPlusNormal0"/>
              <w:jc w:val="center"/>
            </w:pPr>
            <w:r>
              <w:t>1 должность на 15 пациенто-мест</w:t>
            </w:r>
          </w:p>
        </w:tc>
      </w:tr>
      <w:tr w:rsidR="00B71DBD">
        <w:tc>
          <w:tcPr>
            <w:tcW w:w="567" w:type="dxa"/>
          </w:tcPr>
          <w:p w:rsidR="00B71DBD" w:rsidRDefault="003A21FB">
            <w:pPr>
              <w:pStyle w:val="ConsPlusNormal0"/>
              <w:jc w:val="center"/>
            </w:pPr>
            <w:r>
              <w:t>6.</w:t>
            </w:r>
          </w:p>
        </w:tc>
        <w:tc>
          <w:tcPr>
            <w:tcW w:w="4250" w:type="dxa"/>
          </w:tcPr>
          <w:p w:rsidR="00B71DBD" w:rsidRDefault="003A21FB">
            <w:pPr>
              <w:pStyle w:val="ConsPlusNormal0"/>
            </w:pPr>
            <w:r>
              <w:t>Медицинская сестра палатная (постовая) (медицинский брат палатный (постовой)</w:t>
            </w:r>
          </w:p>
        </w:tc>
        <w:tc>
          <w:tcPr>
            <w:tcW w:w="4251" w:type="dxa"/>
          </w:tcPr>
          <w:p w:rsidR="00B71DBD" w:rsidRDefault="003A21FB">
            <w:pPr>
              <w:pStyle w:val="ConsPlusNormal0"/>
              <w:jc w:val="center"/>
            </w:pPr>
            <w:r>
              <w:t>1 должность на 10 пациенто-мест</w:t>
            </w:r>
          </w:p>
        </w:tc>
      </w:tr>
      <w:tr w:rsidR="00B71DBD">
        <w:tc>
          <w:tcPr>
            <w:tcW w:w="567" w:type="dxa"/>
          </w:tcPr>
          <w:p w:rsidR="00B71DBD" w:rsidRDefault="003A21FB">
            <w:pPr>
              <w:pStyle w:val="ConsPlusNormal0"/>
              <w:jc w:val="center"/>
            </w:pPr>
            <w:r>
              <w:t>7.</w:t>
            </w:r>
          </w:p>
        </w:tc>
        <w:tc>
          <w:tcPr>
            <w:tcW w:w="4250" w:type="dxa"/>
          </w:tcPr>
          <w:p w:rsidR="00B71DBD" w:rsidRDefault="003A21FB">
            <w:pPr>
              <w:pStyle w:val="ConsPlusNormal0"/>
            </w:pPr>
            <w:r>
              <w:t>Медицинская сестра перевязочной (медицинский брат перевязочной)</w:t>
            </w:r>
          </w:p>
        </w:tc>
        <w:tc>
          <w:tcPr>
            <w:tcW w:w="4251" w:type="dxa"/>
          </w:tcPr>
          <w:p w:rsidR="00B71DBD" w:rsidRDefault="003A21FB">
            <w:pPr>
              <w:pStyle w:val="ConsPlusNormal0"/>
              <w:jc w:val="center"/>
            </w:pPr>
            <w:r>
              <w:t>1 должность на 15 пациенто-мест</w:t>
            </w:r>
          </w:p>
        </w:tc>
      </w:tr>
      <w:tr w:rsidR="00B71DBD">
        <w:tc>
          <w:tcPr>
            <w:tcW w:w="567" w:type="dxa"/>
          </w:tcPr>
          <w:p w:rsidR="00B71DBD" w:rsidRDefault="003A21FB">
            <w:pPr>
              <w:pStyle w:val="ConsPlusNormal0"/>
              <w:jc w:val="center"/>
            </w:pPr>
            <w:r>
              <w:t>8.</w:t>
            </w:r>
          </w:p>
        </w:tc>
        <w:tc>
          <w:tcPr>
            <w:tcW w:w="4250" w:type="dxa"/>
          </w:tcPr>
          <w:p w:rsidR="00B71DBD" w:rsidRDefault="003A21FB">
            <w:pPr>
              <w:pStyle w:val="ConsPlusNormal0"/>
            </w:pPr>
            <w:r>
              <w:t xml:space="preserve">Младшая медицинская сестра </w:t>
            </w:r>
            <w:r>
              <w:lastRenderedPageBreak/>
              <w:t>(младший медицинский брат)</w:t>
            </w:r>
          </w:p>
        </w:tc>
        <w:tc>
          <w:tcPr>
            <w:tcW w:w="4251" w:type="dxa"/>
          </w:tcPr>
          <w:p w:rsidR="00B71DBD" w:rsidRDefault="003A21FB">
            <w:pPr>
              <w:pStyle w:val="ConsPlusNormal0"/>
              <w:jc w:val="center"/>
            </w:pPr>
            <w:r>
              <w:lastRenderedPageBreak/>
              <w:t>1 должность на отделение</w:t>
            </w:r>
          </w:p>
        </w:tc>
      </w:tr>
      <w:tr w:rsidR="00B71DBD">
        <w:tc>
          <w:tcPr>
            <w:tcW w:w="567" w:type="dxa"/>
          </w:tcPr>
          <w:p w:rsidR="00B71DBD" w:rsidRDefault="003A21FB">
            <w:pPr>
              <w:pStyle w:val="ConsPlusNormal0"/>
              <w:jc w:val="center"/>
            </w:pPr>
            <w:r>
              <w:lastRenderedPageBreak/>
              <w:t>9.</w:t>
            </w:r>
          </w:p>
        </w:tc>
        <w:tc>
          <w:tcPr>
            <w:tcW w:w="4250" w:type="dxa"/>
          </w:tcPr>
          <w:p w:rsidR="00B71DBD" w:rsidRDefault="003A21FB">
            <w:pPr>
              <w:pStyle w:val="ConsPlusNormal0"/>
            </w:pPr>
            <w:r>
              <w:t>Сестра-хозяйка</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jc w:val="center"/>
            </w:pPr>
            <w:r>
              <w:t>10.</w:t>
            </w:r>
          </w:p>
        </w:tc>
        <w:tc>
          <w:tcPr>
            <w:tcW w:w="4250" w:type="dxa"/>
          </w:tcPr>
          <w:p w:rsidR="00B71DBD" w:rsidRDefault="003A21FB">
            <w:pPr>
              <w:pStyle w:val="ConsPlusNormal0"/>
            </w:pPr>
            <w:r>
              <w:t>Санитар (санитарка)</w:t>
            </w:r>
          </w:p>
        </w:tc>
        <w:tc>
          <w:tcPr>
            <w:tcW w:w="4251" w:type="dxa"/>
          </w:tcPr>
          <w:p w:rsidR="00B71DBD" w:rsidRDefault="003A21FB">
            <w:pPr>
              <w:pStyle w:val="ConsPlusNormal0"/>
              <w:jc w:val="center"/>
            </w:pPr>
            <w:r>
              <w:t>2 должности на отделение</w:t>
            </w:r>
          </w:p>
          <w:p w:rsidR="00B71DBD" w:rsidRDefault="003A21FB">
            <w:pPr>
              <w:pStyle w:val="ConsPlusNormal0"/>
              <w:jc w:val="center"/>
            </w:pPr>
            <w:r>
              <w:t>(для уборки помещений)</w:t>
            </w:r>
          </w:p>
          <w:p w:rsidR="00B71DBD" w:rsidRDefault="003A21FB">
            <w:pPr>
              <w:pStyle w:val="ConsPlusNormal0"/>
              <w:jc w:val="center"/>
            </w:pPr>
            <w:r>
              <w:t>2 должности на отделение</w:t>
            </w:r>
          </w:p>
          <w:p w:rsidR="00B71DBD" w:rsidRDefault="003A21FB">
            <w:pPr>
              <w:pStyle w:val="ConsPlusNormal0"/>
              <w:jc w:val="center"/>
            </w:pPr>
            <w:r>
              <w:t>(для работы в буфете)</w:t>
            </w:r>
          </w:p>
        </w:tc>
      </w:tr>
    </w:tbl>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r>
        <w:t>Приложение N 6</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right"/>
      </w:pPr>
    </w:p>
    <w:p w:rsidR="00B71DBD" w:rsidRDefault="003A21FB">
      <w:pPr>
        <w:pStyle w:val="ConsPlusTitle0"/>
        <w:jc w:val="center"/>
      </w:pPr>
      <w:bookmarkStart w:id="7" w:name="P481"/>
      <w:bookmarkEnd w:id="7"/>
      <w:r>
        <w:t>СТАНДАРТ</w:t>
      </w:r>
    </w:p>
    <w:p w:rsidR="00B71DBD" w:rsidRDefault="003A21FB">
      <w:pPr>
        <w:pStyle w:val="ConsPlusTitle0"/>
        <w:jc w:val="center"/>
      </w:pPr>
      <w:r>
        <w:t>ОСНАЩЕНИЯ ДНЕВНОГО СТАЦИОНАРА МЕДИЦИНСКОЙ</w:t>
      </w:r>
    </w:p>
    <w:p w:rsidR="00B71DBD" w:rsidRDefault="003A21FB">
      <w:pPr>
        <w:pStyle w:val="ConsPlusTitle0"/>
        <w:jc w:val="center"/>
      </w:pPr>
      <w:r>
        <w:t>ОРГАНИЗАЦИИ, ОКАЗЫВАЮЩЕЙ МЕДИЦИНСКУЮ ПОМОЩЬ</w:t>
      </w:r>
    </w:p>
    <w:p w:rsidR="00B71DBD" w:rsidRDefault="003A21FB">
      <w:pPr>
        <w:pStyle w:val="ConsPlusTitle0"/>
        <w:jc w:val="center"/>
      </w:pPr>
      <w:r>
        <w:t>ПО ПРОФИЛЮ "ДЕРМАТОВЕНЕРОЛОГИЯ"</w:t>
      </w:r>
    </w:p>
    <w:p w:rsidR="00B71DBD" w:rsidRDefault="00B71DBD">
      <w:pPr>
        <w:pStyle w:val="ConsPlusNormal0"/>
        <w:jc w:val="center"/>
      </w:pPr>
    </w:p>
    <w:p w:rsidR="00B71DBD" w:rsidRDefault="003A21FB">
      <w:pPr>
        <w:pStyle w:val="ConsPlusTitle0"/>
        <w:ind w:firstLine="540"/>
        <w:jc w:val="both"/>
        <w:outlineLvl w:val="2"/>
      </w:pPr>
      <w:r>
        <w:t>1. Медицинские изделия</w:t>
      </w:r>
    </w:p>
    <w:p w:rsidR="00B71DBD" w:rsidRDefault="00B71DBD">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700"/>
        <w:gridCol w:w="3004"/>
        <w:gridCol w:w="1587"/>
        <w:gridCol w:w="1530"/>
      </w:tblGrid>
      <w:tr w:rsidR="00B71DBD">
        <w:tc>
          <w:tcPr>
            <w:tcW w:w="1247" w:type="dxa"/>
          </w:tcPr>
          <w:p w:rsidR="00B71DBD" w:rsidRDefault="003A21FB">
            <w:pPr>
              <w:pStyle w:val="ConsPlusNormal0"/>
              <w:jc w:val="center"/>
            </w:pPr>
            <w:r>
              <w:t>N п/п</w:t>
            </w:r>
          </w:p>
        </w:tc>
        <w:tc>
          <w:tcPr>
            <w:tcW w:w="1700" w:type="dxa"/>
          </w:tcPr>
          <w:p w:rsidR="00B71DBD" w:rsidRDefault="003A21FB">
            <w:pPr>
              <w:pStyle w:val="ConsPlusNormal0"/>
              <w:jc w:val="center"/>
            </w:pPr>
            <w:r>
              <w:t xml:space="preserve">Код вида номенклатурной </w:t>
            </w:r>
            <w:hyperlink r:id="rId4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классификации</w:t>
              </w:r>
            </w:hyperlink>
            <w:r>
              <w:t xml:space="preserve"> медицинских изделий </w:t>
            </w:r>
            <w:hyperlink w:anchor="P647" w:tooltip="&lt;1&gt; Часть 2 статьи 38 Федерального закона от 21 января 2011 г. N 323-ФЗ &quot;Об основах охраны здоровья граждан в Российской Федерации&quot;.">
              <w:r>
                <w:rPr>
                  <w:color w:val="0000FF"/>
                </w:rPr>
                <w:t>&lt;1&gt;</w:t>
              </w:r>
            </w:hyperlink>
          </w:p>
        </w:tc>
        <w:tc>
          <w:tcPr>
            <w:tcW w:w="3004" w:type="dxa"/>
          </w:tcPr>
          <w:p w:rsidR="00B71DBD" w:rsidRDefault="003A21FB">
            <w:pPr>
              <w:pStyle w:val="ConsPlusNormal0"/>
              <w:jc w:val="center"/>
            </w:pPr>
            <w:r>
              <w:t xml:space="preserve">Наименование вида медицинского изделия в соответствии с номенклатурной </w:t>
            </w:r>
            <w:hyperlink r:id="rId4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медицинских изделий</w:t>
            </w:r>
          </w:p>
        </w:tc>
        <w:tc>
          <w:tcPr>
            <w:tcW w:w="1587" w:type="dxa"/>
          </w:tcPr>
          <w:p w:rsidR="00B71DBD" w:rsidRDefault="003A21FB">
            <w:pPr>
              <w:pStyle w:val="ConsPlusNormal0"/>
              <w:jc w:val="center"/>
            </w:pPr>
            <w:r>
              <w:t>Наименование оснащения (оборудования)</w:t>
            </w:r>
          </w:p>
        </w:tc>
        <w:tc>
          <w:tcPr>
            <w:tcW w:w="1530" w:type="dxa"/>
          </w:tcPr>
          <w:p w:rsidR="00B71DBD" w:rsidRDefault="003A21FB">
            <w:pPr>
              <w:pStyle w:val="ConsPlusNormal0"/>
              <w:jc w:val="center"/>
            </w:pPr>
            <w:r>
              <w:t>Требуемое количество, шт.</w:t>
            </w:r>
          </w:p>
        </w:tc>
      </w:tr>
      <w:tr w:rsidR="00B71DBD">
        <w:tc>
          <w:tcPr>
            <w:tcW w:w="1247" w:type="dxa"/>
            <w:vMerge w:val="restart"/>
          </w:tcPr>
          <w:p w:rsidR="00B71DBD" w:rsidRDefault="003A21FB">
            <w:pPr>
              <w:pStyle w:val="ConsPlusNormal0"/>
              <w:jc w:val="center"/>
            </w:pPr>
            <w:r>
              <w:t>1 (необходимо наличие одной из указанных позиций)</w:t>
            </w:r>
          </w:p>
        </w:tc>
        <w:tc>
          <w:tcPr>
            <w:tcW w:w="1700" w:type="dxa"/>
          </w:tcPr>
          <w:p w:rsidR="00B71DBD" w:rsidRDefault="003A21FB">
            <w:pPr>
              <w:pStyle w:val="ConsPlusNormal0"/>
              <w:jc w:val="center"/>
            </w:pPr>
            <w:r>
              <w:t>216350</w:t>
            </w:r>
          </w:p>
        </w:tc>
        <w:tc>
          <w:tcPr>
            <w:tcW w:w="3004" w:type="dxa"/>
          </w:tcPr>
          <w:p w:rsidR="00B71DBD" w:rsidRDefault="003A21FB">
            <w:pPr>
              <w:pStyle w:val="ConsPlusNormal0"/>
            </w:pPr>
            <w:r>
              <w:t>Аппарат электронный для измерения артериального давления с автоматическим накачиванием воздуха, стационарный</w:t>
            </w:r>
          </w:p>
        </w:tc>
        <w:tc>
          <w:tcPr>
            <w:tcW w:w="1587" w:type="dxa"/>
            <w:vMerge w:val="restart"/>
          </w:tcPr>
          <w:p w:rsidR="00B71DBD" w:rsidRDefault="003A21FB">
            <w:pPr>
              <w:pStyle w:val="ConsPlusNormal0"/>
            </w:pPr>
            <w:r>
              <w:t>Аппарат для измерения артериального давления с плечевой манжетой трех размеров</w:t>
            </w:r>
          </w:p>
        </w:tc>
        <w:tc>
          <w:tcPr>
            <w:tcW w:w="1530" w:type="dxa"/>
            <w:vMerge w:val="restart"/>
          </w:tcPr>
          <w:p w:rsidR="00B71DBD" w:rsidRDefault="003A21FB">
            <w:pPr>
              <w:pStyle w:val="ConsPlusNormal0"/>
              <w:jc w:val="center"/>
            </w:pPr>
            <w:r>
              <w:t>2</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122850</w:t>
            </w:r>
          </w:p>
        </w:tc>
        <w:tc>
          <w:tcPr>
            <w:tcW w:w="3004" w:type="dxa"/>
          </w:tcPr>
          <w:p w:rsidR="00B71DBD" w:rsidRDefault="003A21FB">
            <w:pPr>
              <w:pStyle w:val="ConsPlusNormal0"/>
            </w:pPr>
            <w:r>
              <w:t>Аппарат для измерения артериального давления электрический с ручным нагнетением, портативный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216630</w:t>
            </w:r>
          </w:p>
        </w:tc>
        <w:tc>
          <w:tcPr>
            <w:tcW w:w="3004" w:type="dxa"/>
          </w:tcPr>
          <w:p w:rsidR="00B71DBD" w:rsidRDefault="003A21FB">
            <w:pPr>
              <w:pStyle w:val="ConsPlusNormal0"/>
            </w:pPr>
            <w:r>
              <w:t xml:space="preserve">Аппарат электронный для </w:t>
            </w:r>
            <w:r>
              <w:lastRenderedPageBreak/>
              <w:t>измерения артериального давления автоматический, портативный, с манжетой на плечо/запястье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239410</w:t>
            </w:r>
          </w:p>
        </w:tc>
        <w:tc>
          <w:tcPr>
            <w:tcW w:w="3004" w:type="dxa"/>
          </w:tcPr>
          <w:p w:rsidR="00B71DBD" w:rsidRDefault="003A21FB">
            <w:pPr>
              <w:pStyle w:val="ConsPlusNormal0"/>
            </w:pPr>
            <w:r>
              <w:t>Аппарат для измерения артериального давления анероидный 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366210</w:t>
            </w:r>
          </w:p>
        </w:tc>
        <w:tc>
          <w:tcPr>
            <w:tcW w:w="3004" w:type="dxa"/>
          </w:tcPr>
          <w:p w:rsidR="00B71DBD" w:rsidRDefault="003A21FB">
            <w:pPr>
              <w:pStyle w:val="ConsPlusNormal0"/>
            </w:pPr>
            <w:r>
              <w:t>Аппарат для измерения артериального давления с определением аритмии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122830</w:t>
            </w:r>
          </w:p>
        </w:tc>
        <w:tc>
          <w:tcPr>
            <w:tcW w:w="3004" w:type="dxa"/>
          </w:tcPr>
          <w:p w:rsidR="00B71DBD" w:rsidRDefault="003A21FB">
            <w:pPr>
              <w:pStyle w:val="ConsPlusNormal0"/>
            </w:pPr>
            <w:r>
              <w:t>Аппарат для измерения артериального давления электрический с ручным нагнетением,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2 (необходимо наличие одной из указанных позиций)</w:t>
            </w:r>
          </w:p>
        </w:tc>
        <w:tc>
          <w:tcPr>
            <w:tcW w:w="1700" w:type="dxa"/>
          </w:tcPr>
          <w:p w:rsidR="00B71DBD" w:rsidRDefault="003A21FB">
            <w:pPr>
              <w:pStyle w:val="ConsPlusNormal0"/>
              <w:jc w:val="center"/>
            </w:pPr>
            <w:r>
              <w:t>130950</w:t>
            </w:r>
          </w:p>
        </w:tc>
        <w:tc>
          <w:tcPr>
            <w:tcW w:w="3004" w:type="dxa"/>
          </w:tcPr>
          <w:p w:rsidR="00B71DBD" w:rsidRDefault="003A21FB">
            <w:pPr>
              <w:pStyle w:val="ConsPlusNormal0"/>
            </w:pPr>
            <w:r>
              <w:t>Дерматоскоп, оптический</w:t>
            </w:r>
          </w:p>
        </w:tc>
        <w:tc>
          <w:tcPr>
            <w:tcW w:w="1587" w:type="dxa"/>
            <w:vMerge w:val="restart"/>
          </w:tcPr>
          <w:p w:rsidR="00B71DBD" w:rsidRDefault="003A21FB">
            <w:pPr>
              <w:pStyle w:val="ConsPlusNormal0"/>
            </w:pPr>
            <w:r>
              <w:t>Дерматоскоп (эпилюминесцентное устройство)</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130740</w:t>
            </w:r>
          </w:p>
        </w:tc>
        <w:tc>
          <w:tcPr>
            <w:tcW w:w="3004" w:type="dxa"/>
          </w:tcPr>
          <w:p w:rsidR="00B71DBD" w:rsidRDefault="003A21FB">
            <w:pPr>
              <w:pStyle w:val="ConsPlusNormal0"/>
            </w:pPr>
            <w:r>
              <w:t>Система дерматоскопии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130940</w:t>
            </w:r>
          </w:p>
        </w:tc>
        <w:tc>
          <w:tcPr>
            <w:tcW w:w="3004" w:type="dxa"/>
          </w:tcPr>
          <w:p w:rsidR="00B71DBD" w:rsidRDefault="003A21FB">
            <w:pPr>
              <w:pStyle w:val="ConsPlusNormal0"/>
            </w:pPr>
            <w:r>
              <w:t>Дерматоскоп, цифровой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3 (необходимо наличие одной из указанных позиций)</w:t>
            </w:r>
          </w:p>
        </w:tc>
        <w:tc>
          <w:tcPr>
            <w:tcW w:w="1700" w:type="dxa"/>
          </w:tcPr>
          <w:p w:rsidR="00B71DBD" w:rsidRDefault="003A21FB">
            <w:pPr>
              <w:pStyle w:val="ConsPlusNormal0"/>
              <w:jc w:val="center"/>
            </w:pPr>
            <w:r>
              <w:t>335240</w:t>
            </w:r>
          </w:p>
        </w:tc>
        <w:tc>
          <w:tcPr>
            <w:tcW w:w="3004" w:type="dxa"/>
          </w:tcPr>
          <w:p w:rsidR="00B71DBD" w:rsidRDefault="003A21FB">
            <w:pPr>
              <w:pStyle w:val="ConsPlusNormal0"/>
            </w:pPr>
            <w:r>
              <w:t>Термометр капиллярный для измерения температуры тела пациента, на основе сплава галлия</w:t>
            </w:r>
          </w:p>
        </w:tc>
        <w:tc>
          <w:tcPr>
            <w:tcW w:w="1587" w:type="dxa"/>
            <w:vMerge w:val="restart"/>
          </w:tcPr>
          <w:p w:rsidR="00B71DBD" w:rsidRDefault="003A21FB">
            <w:pPr>
              <w:pStyle w:val="ConsPlusNormal0"/>
            </w:pPr>
            <w:r>
              <w:t>Термометр медицинский</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126390</w:t>
            </w:r>
          </w:p>
        </w:tc>
        <w:tc>
          <w:tcPr>
            <w:tcW w:w="3004" w:type="dxa"/>
          </w:tcPr>
          <w:p w:rsidR="00B71DBD" w:rsidRDefault="003A21FB">
            <w:pPr>
              <w:pStyle w:val="ConsPlusNormal0"/>
            </w:pPr>
            <w:r>
              <w:t>Термометр инфракрасный для измерения температуры тела пациента, кожный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213740</w:t>
            </w:r>
          </w:p>
        </w:tc>
        <w:tc>
          <w:tcPr>
            <w:tcW w:w="3004" w:type="dxa"/>
          </w:tcPr>
          <w:p w:rsidR="00B71DBD" w:rsidRDefault="003A21FB">
            <w:pPr>
              <w:pStyle w:val="ConsPlusNormal0"/>
            </w:pPr>
            <w:r>
              <w:t>Термометр капиллярный для измерения температуры тела пациента, ртутный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266210</w:t>
            </w:r>
          </w:p>
        </w:tc>
        <w:tc>
          <w:tcPr>
            <w:tcW w:w="3004" w:type="dxa"/>
          </w:tcPr>
          <w:p w:rsidR="00B71DBD" w:rsidRDefault="003A21FB">
            <w:pPr>
              <w:pStyle w:val="ConsPlusNormal0"/>
            </w:pPr>
            <w:r>
              <w:t>Термометр электронный для периодического измерения температуры тела пациента</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126370</w:t>
            </w:r>
          </w:p>
        </w:tc>
        <w:tc>
          <w:tcPr>
            <w:tcW w:w="3004" w:type="dxa"/>
          </w:tcPr>
          <w:p w:rsidR="00B71DBD" w:rsidRDefault="003A21FB">
            <w:pPr>
              <w:pStyle w:val="ConsPlusNormal0"/>
            </w:pPr>
            <w:r>
              <w:t>Термометр инфракрасный для измерения температуры тела пациента, ушной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358080</w:t>
            </w:r>
          </w:p>
        </w:tc>
        <w:tc>
          <w:tcPr>
            <w:tcW w:w="3004" w:type="dxa"/>
          </w:tcPr>
          <w:p w:rsidR="00B71DBD" w:rsidRDefault="003A21FB">
            <w:pPr>
              <w:pStyle w:val="ConsPlusNormal0"/>
            </w:pPr>
            <w:r>
              <w:t>Термометр инфракрасный для измерения температуры тела пациента, ушной/кожный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lastRenderedPageBreak/>
              <w:t>4 (необходимо наличие одной из указанных позиций)</w:t>
            </w:r>
          </w:p>
        </w:tc>
        <w:tc>
          <w:tcPr>
            <w:tcW w:w="1700" w:type="dxa"/>
          </w:tcPr>
          <w:p w:rsidR="00B71DBD" w:rsidRDefault="003A21FB">
            <w:pPr>
              <w:pStyle w:val="ConsPlusNormal0"/>
              <w:jc w:val="center"/>
            </w:pPr>
            <w:r>
              <w:t>120210</w:t>
            </w:r>
          </w:p>
        </w:tc>
        <w:tc>
          <w:tcPr>
            <w:tcW w:w="3004" w:type="dxa"/>
          </w:tcPr>
          <w:p w:rsidR="00B71DBD" w:rsidRDefault="003A21FB">
            <w:pPr>
              <w:pStyle w:val="ConsPlusNormal0"/>
            </w:pPr>
            <w:r>
              <w:t>Кровать больничная механическая</w:t>
            </w:r>
          </w:p>
        </w:tc>
        <w:tc>
          <w:tcPr>
            <w:tcW w:w="1587" w:type="dxa"/>
            <w:vMerge w:val="restart"/>
          </w:tcPr>
          <w:p w:rsidR="00B71DBD" w:rsidRDefault="003A21FB">
            <w:pPr>
              <w:pStyle w:val="ConsPlusNormal0"/>
            </w:pPr>
            <w:r>
              <w:t>Кровать медицинская</w:t>
            </w:r>
          </w:p>
        </w:tc>
        <w:tc>
          <w:tcPr>
            <w:tcW w:w="1530" w:type="dxa"/>
            <w:vMerge w:val="restart"/>
          </w:tcPr>
          <w:p w:rsidR="00B71DBD" w:rsidRDefault="003A21FB">
            <w:pPr>
              <w:pStyle w:val="ConsPlusNormal0"/>
              <w:jc w:val="center"/>
            </w:pPr>
            <w:r>
              <w:t>по числу койко-мест</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131200</w:t>
            </w:r>
          </w:p>
        </w:tc>
        <w:tc>
          <w:tcPr>
            <w:tcW w:w="3004" w:type="dxa"/>
          </w:tcPr>
          <w:p w:rsidR="00B71DBD" w:rsidRDefault="003A21FB">
            <w:pPr>
              <w:pStyle w:val="ConsPlusNormal0"/>
            </w:pPr>
            <w:r>
              <w:t>Кровать больничная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116510</w:t>
            </w:r>
          </w:p>
        </w:tc>
        <w:tc>
          <w:tcPr>
            <w:tcW w:w="3004" w:type="dxa"/>
          </w:tcPr>
          <w:p w:rsidR="00B71DBD" w:rsidRDefault="003A21FB">
            <w:pPr>
              <w:pStyle w:val="ConsPlusNormal0"/>
            </w:pPr>
            <w:r>
              <w:t>Кровать адаптационная нерегулируемая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290200</w:t>
            </w:r>
          </w:p>
        </w:tc>
        <w:tc>
          <w:tcPr>
            <w:tcW w:w="3004" w:type="dxa"/>
          </w:tcPr>
          <w:p w:rsidR="00B71DBD" w:rsidRDefault="003A21FB">
            <w:pPr>
              <w:pStyle w:val="ConsPlusNormal0"/>
            </w:pPr>
            <w:r>
              <w:t>Кровать с электроприводом адаптационная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118440</w:t>
            </w:r>
          </w:p>
        </w:tc>
        <w:tc>
          <w:tcPr>
            <w:tcW w:w="3004" w:type="dxa"/>
          </w:tcPr>
          <w:p w:rsidR="00B71DBD" w:rsidRDefault="003A21FB">
            <w:pPr>
              <w:pStyle w:val="ConsPlusNormal0"/>
            </w:pPr>
            <w:r>
              <w:t>Кровать адаптационная с ручным управлением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136210</w:t>
            </w:r>
          </w:p>
        </w:tc>
        <w:tc>
          <w:tcPr>
            <w:tcW w:w="3004" w:type="dxa"/>
          </w:tcPr>
          <w:p w:rsidR="00B71DBD" w:rsidRDefault="003A21FB">
            <w:pPr>
              <w:pStyle w:val="ConsPlusNormal0"/>
            </w:pPr>
            <w:r>
              <w:t>Кровать больничная стандартная с электроприводом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5</w:t>
            </w:r>
          </w:p>
        </w:tc>
        <w:tc>
          <w:tcPr>
            <w:tcW w:w="1700" w:type="dxa"/>
          </w:tcPr>
          <w:p w:rsidR="00B71DBD" w:rsidRDefault="003A21FB">
            <w:pPr>
              <w:pStyle w:val="ConsPlusNormal0"/>
              <w:jc w:val="center"/>
            </w:pPr>
            <w:r>
              <w:t>270540</w:t>
            </w:r>
          </w:p>
        </w:tc>
        <w:tc>
          <w:tcPr>
            <w:tcW w:w="3004" w:type="dxa"/>
          </w:tcPr>
          <w:p w:rsidR="00B71DBD" w:rsidRDefault="003A21FB">
            <w:pPr>
              <w:pStyle w:val="ConsPlusNormal0"/>
            </w:pPr>
            <w:r>
              <w:t>Лампа Вуда</w:t>
            </w:r>
          </w:p>
        </w:tc>
        <w:tc>
          <w:tcPr>
            <w:tcW w:w="1587" w:type="dxa"/>
          </w:tcPr>
          <w:p w:rsidR="00B71DBD" w:rsidRDefault="003A21FB">
            <w:pPr>
              <w:pStyle w:val="ConsPlusNormal0"/>
            </w:pPr>
            <w:r>
              <w:t>Лампа Вуда или облучатель люминесцентный для диагностики грибковых поражений кожи, не требующий затемненного помещения</w:t>
            </w:r>
          </w:p>
        </w:tc>
        <w:tc>
          <w:tcPr>
            <w:tcW w:w="1530" w:type="dxa"/>
          </w:tcPr>
          <w:p w:rsidR="00B71DBD" w:rsidRDefault="003A21FB">
            <w:pPr>
              <w:pStyle w:val="ConsPlusNormal0"/>
              <w:jc w:val="center"/>
            </w:pPr>
            <w:r>
              <w:t>1</w:t>
            </w:r>
          </w:p>
        </w:tc>
      </w:tr>
      <w:tr w:rsidR="00B71DBD">
        <w:tc>
          <w:tcPr>
            <w:tcW w:w="1247" w:type="dxa"/>
            <w:vMerge w:val="restart"/>
          </w:tcPr>
          <w:p w:rsidR="00B71DBD" w:rsidRDefault="003A21FB">
            <w:pPr>
              <w:pStyle w:val="ConsPlusNormal0"/>
              <w:jc w:val="center"/>
            </w:pPr>
            <w:r>
              <w:t>6 (необходимо наличие одной из указанных позиций)</w:t>
            </w:r>
          </w:p>
        </w:tc>
        <w:tc>
          <w:tcPr>
            <w:tcW w:w="1700" w:type="dxa"/>
          </w:tcPr>
          <w:p w:rsidR="00B71DBD" w:rsidRDefault="003A21FB">
            <w:pPr>
              <w:pStyle w:val="ConsPlusNormal0"/>
              <w:jc w:val="center"/>
            </w:pPr>
            <w:r>
              <w:t>187250</w:t>
            </w:r>
          </w:p>
        </w:tc>
        <w:tc>
          <w:tcPr>
            <w:tcW w:w="3004" w:type="dxa"/>
          </w:tcPr>
          <w:p w:rsidR="00B71DBD" w:rsidRDefault="003A21FB">
            <w:pPr>
              <w:pStyle w:val="ConsPlusNormal0"/>
            </w:pPr>
            <w:r>
              <w:t>Стол для осмотра/терапевтических процедур, механический</w:t>
            </w:r>
          </w:p>
        </w:tc>
        <w:tc>
          <w:tcPr>
            <w:tcW w:w="1587" w:type="dxa"/>
            <w:vMerge w:val="restart"/>
          </w:tcPr>
          <w:p w:rsidR="00B71DBD" w:rsidRDefault="003A21FB">
            <w:pPr>
              <w:pStyle w:val="ConsPlusNormal0"/>
            </w:pPr>
            <w:r>
              <w:t>Кушетка медицинская</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 xml:space="preserve">Стол для осмотра/терапевтических </w:t>
            </w:r>
            <w:r>
              <w:lastRenderedPageBreak/>
              <w:t>процедур,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lastRenderedPageBreak/>
              <w:t>7 (необходимо наличие одной из указанных позиций)</w:t>
            </w:r>
          </w:p>
        </w:tc>
        <w:tc>
          <w:tcPr>
            <w:tcW w:w="1700" w:type="dxa"/>
          </w:tcPr>
          <w:p w:rsidR="00B71DBD" w:rsidRDefault="003A21FB">
            <w:pPr>
              <w:pStyle w:val="ConsPlusNormal0"/>
              <w:jc w:val="center"/>
            </w:pPr>
            <w:r>
              <w:t>151550</w:t>
            </w:r>
          </w:p>
        </w:tc>
        <w:tc>
          <w:tcPr>
            <w:tcW w:w="3004" w:type="dxa"/>
          </w:tcPr>
          <w:p w:rsidR="00B71DBD" w:rsidRDefault="003A21FB">
            <w:pPr>
              <w:pStyle w:val="ConsPlusNormal0"/>
            </w:pPr>
            <w:r>
              <w:t>Стол гинекологический для осмотра/терапевтических процедур, механический</w:t>
            </w:r>
          </w:p>
        </w:tc>
        <w:tc>
          <w:tcPr>
            <w:tcW w:w="1587" w:type="dxa"/>
            <w:vMerge w:val="restart"/>
          </w:tcPr>
          <w:p w:rsidR="00B71DBD" w:rsidRDefault="003A21FB">
            <w:pPr>
              <w:pStyle w:val="ConsPlusNormal0"/>
            </w:pPr>
            <w:r>
              <w:t>Кресло гинекологическое (урологическое)</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151540</w:t>
            </w:r>
          </w:p>
        </w:tc>
        <w:tc>
          <w:tcPr>
            <w:tcW w:w="3004" w:type="dxa"/>
          </w:tcPr>
          <w:p w:rsidR="00B71DBD" w:rsidRDefault="003A21FB">
            <w:pPr>
              <w:pStyle w:val="ConsPlusNormal0"/>
            </w:pPr>
            <w:r>
              <w:t>Стол операционный гинекологический, электромеханический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151570</w:t>
            </w:r>
          </w:p>
        </w:tc>
        <w:tc>
          <w:tcPr>
            <w:tcW w:w="3004" w:type="dxa"/>
          </w:tcPr>
          <w:p w:rsidR="00B71DBD" w:rsidRDefault="003A21FB">
            <w:pPr>
              <w:pStyle w:val="ConsPlusNormal0"/>
            </w:pPr>
            <w:r>
              <w:t>Стол операционный гинекологический, с электрогидравлическим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151580</w:t>
            </w:r>
          </w:p>
        </w:tc>
        <w:tc>
          <w:tcPr>
            <w:tcW w:w="3004" w:type="dxa"/>
          </w:tcPr>
          <w:p w:rsidR="00B71DBD" w:rsidRDefault="003A21FB">
            <w:pPr>
              <w:pStyle w:val="ConsPlusNormal0"/>
            </w:pPr>
            <w:r>
              <w:t>Стол операционный гинекологический,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259880</w:t>
            </w:r>
          </w:p>
        </w:tc>
        <w:tc>
          <w:tcPr>
            <w:tcW w:w="3004" w:type="dxa"/>
          </w:tcPr>
          <w:p w:rsidR="00B71DBD" w:rsidRDefault="003A21FB">
            <w:pPr>
              <w:pStyle w:val="ConsPlusNormal0"/>
            </w:pPr>
            <w:r>
              <w:t>Кресло для осмотра/терапевтических процедур общего назначения, с электропитанием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259970</w:t>
            </w:r>
          </w:p>
        </w:tc>
        <w:tc>
          <w:tcPr>
            <w:tcW w:w="3004" w:type="dxa"/>
          </w:tcPr>
          <w:p w:rsidR="00B71DBD" w:rsidRDefault="003A21FB">
            <w:pPr>
              <w:pStyle w:val="ConsPlusNormal0"/>
            </w:pPr>
            <w:r>
              <w:t>Кресло для осмотра/терапевтических процедур общего назначения, механическое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8 (необходимо наличие одной из указанных позиций)</w:t>
            </w:r>
          </w:p>
        </w:tc>
        <w:tc>
          <w:tcPr>
            <w:tcW w:w="1700" w:type="dxa"/>
          </w:tcPr>
          <w:p w:rsidR="00B71DBD" w:rsidRDefault="003A21FB">
            <w:pPr>
              <w:pStyle w:val="ConsPlusNormal0"/>
              <w:jc w:val="center"/>
            </w:pPr>
            <w:r>
              <w:t>187160</w:t>
            </w:r>
          </w:p>
        </w:tc>
        <w:tc>
          <w:tcPr>
            <w:tcW w:w="3004" w:type="dxa"/>
          </w:tcPr>
          <w:p w:rsidR="00B71DBD" w:rsidRDefault="003A21FB">
            <w:pPr>
              <w:pStyle w:val="ConsPlusNormal0"/>
            </w:pPr>
            <w:r>
              <w:t>Светильник для осмотра/терапевтических процедур передвижной</w:t>
            </w:r>
          </w:p>
        </w:tc>
        <w:tc>
          <w:tcPr>
            <w:tcW w:w="1587" w:type="dxa"/>
            <w:vMerge w:val="restart"/>
          </w:tcPr>
          <w:p w:rsidR="00B71DBD" w:rsidRDefault="003A21FB">
            <w:pPr>
              <w:pStyle w:val="ConsPlusNormal0"/>
            </w:pPr>
            <w:r>
              <w:t>Лампа смотровая для гинекологического осмотра</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187210</w:t>
            </w:r>
          </w:p>
        </w:tc>
        <w:tc>
          <w:tcPr>
            <w:tcW w:w="3004" w:type="dxa"/>
          </w:tcPr>
          <w:p w:rsidR="00B71DBD" w:rsidRDefault="003A21FB">
            <w:pPr>
              <w:pStyle w:val="ConsPlusNormal0"/>
            </w:pPr>
            <w:r>
              <w:t>Светильник для осмотра/терапевтических процедур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lastRenderedPageBreak/>
              <w:t>9 (необходимо наличие одной из указанных позиций)</w:t>
            </w:r>
          </w:p>
        </w:tc>
        <w:tc>
          <w:tcPr>
            <w:tcW w:w="1700" w:type="dxa"/>
          </w:tcPr>
          <w:p w:rsidR="00B71DBD" w:rsidRDefault="003A21FB">
            <w:pPr>
              <w:pStyle w:val="ConsPlusNormal0"/>
              <w:jc w:val="center"/>
            </w:pPr>
            <w:r>
              <w:t>270010</w:t>
            </w:r>
          </w:p>
        </w:tc>
        <w:tc>
          <w:tcPr>
            <w:tcW w:w="3004" w:type="dxa"/>
          </w:tcPr>
          <w:p w:rsidR="00B71DBD" w:rsidRDefault="003A21FB">
            <w:pPr>
              <w:pStyle w:val="ConsPlusNormal0"/>
            </w:pPr>
            <w:r>
              <w:t>Стол для хирургических инструментов</w:t>
            </w:r>
          </w:p>
        </w:tc>
        <w:tc>
          <w:tcPr>
            <w:tcW w:w="1587" w:type="dxa"/>
            <w:vMerge w:val="restart"/>
          </w:tcPr>
          <w:p w:rsidR="00B71DBD" w:rsidRDefault="003A21FB">
            <w:pPr>
              <w:pStyle w:val="ConsPlusNormal0"/>
            </w:pPr>
            <w:r>
              <w:t>Столик инструментальный</w:t>
            </w:r>
          </w:p>
        </w:tc>
        <w:tc>
          <w:tcPr>
            <w:tcW w:w="1530" w:type="dxa"/>
            <w:vMerge w:val="restart"/>
          </w:tcPr>
          <w:p w:rsidR="00B71DBD" w:rsidRDefault="003A21FB">
            <w:pPr>
              <w:pStyle w:val="ConsPlusNormal0"/>
              <w:jc w:val="center"/>
            </w:pPr>
            <w:r>
              <w:t>2</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270020</w:t>
            </w:r>
          </w:p>
        </w:tc>
        <w:tc>
          <w:tcPr>
            <w:tcW w:w="3004" w:type="dxa"/>
          </w:tcPr>
          <w:p w:rsidR="00B71DBD" w:rsidRDefault="003A21FB">
            <w:pPr>
              <w:pStyle w:val="ConsPlusNormal0"/>
            </w:pPr>
            <w:r>
              <w:t>Тележка для медицинских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202390</w:t>
            </w:r>
          </w:p>
        </w:tc>
        <w:tc>
          <w:tcPr>
            <w:tcW w:w="3004" w:type="dxa"/>
          </w:tcPr>
          <w:p w:rsidR="00B71DBD" w:rsidRDefault="003A21FB">
            <w:pPr>
              <w:pStyle w:val="ConsPlusNormal0"/>
            </w:pPr>
            <w:r>
              <w:t>Тележка медицинская универсальная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182870</w:t>
            </w:r>
          </w:p>
        </w:tc>
        <w:tc>
          <w:tcPr>
            <w:tcW w:w="3004" w:type="dxa"/>
          </w:tcPr>
          <w:p w:rsidR="00B71DBD" w:rsidRDefault="003A21FB">
            <w:pPr>
              <w:pStyle w:val="ConsPlusNormal0"/>
            </w:pPr>
            <w:r>
              <w:t>Система тележек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379410</w:t>
            </w:r>
          </w:p>
        </w:tc>
        <w:tc>
          <w:tcPr>
            <w:tcW w:w="3004" w:type="dxa"/>
          </w:tcPr>
          <w:p w:rsidR="00B71DBD" w:rsidRDefault="003A21FB">
            <w:pPr>
              <w:pStyle w:val="ConsPlusNormal0"/>
            </w:pPr>
            <w:r>
              <w:t>Стойка тележки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10 (необходимо наличие одной из указанных позиций)</w:t>
            </w:r>
          </w:p>
        </w:tc>
        <w:tc>
          <w:tcPr>
            <w:tcW w:w="1700" w:type="dxa"/>
          </w:tcPr>
          <w:p w:rsidR="00B71DBD" w:rsidRDefault="003A21FB">
            <w:pPr>
              <w:pStyle w:val="ConsPlusNormal0"/>
              <w:jc w:val="center"/>
            </w:pPr>
            <w:r>
              <w:t>270010</w:t>
            </w:r>
          </w:p>
        </w:tc>
        <w:tc>
          <w:tcPr>
            <w:tcW w:w="3004" w:type="dxa"/>
          </w:tcPr>
          <w:p w:rsidR="00B71DBD" w:rsidRDefault="003A21FB">
            <w:pPr>
              <w:pStyle w:val="ConsPlusNormal0"/>
            </w:pPr>
            <w:r>
              <w:t>Стол для хирургических инструментов</w:t>
            </w:r>
          </w:p>
        </w:tc>
        <w:tc>
          <w:tcPr>
            <w:tcW w:w="1587" w:type="dxa"/>
            <w:vMerge w:val="restart"/>
          </w:tcPr>
          <w:p w:rsidR="00B71DBD" w:rsidRDefault="003A21FB">
            <w:pPr>
              <w:pStyle w:val="ConsPlusNormal0"/>
            </w:pPr>
            <w:r>
              <w:t>Столик манипуляционный</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202390</w:t>
            </w:r>
          </w:p>
        </w:tc>
        <w:tc>
          <w:tcPr>
            <w:tcW w:w="3004" w:type="dxa"/>
          </w:tcPr>
          <w:p w:rsidR="00B71DBD" w:rsidRDefault="003A21FB">
            <w:pPr>
              <w:pStyle w:val="ConsPlusNormal0"/>
            </w:pPr>
            <w:r>
              <w:t>Тележка медицинская универсальная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270020</w:t>
            </w:r>
          </w:p>
        </w:tc>
        <w:tc>
          <w:tcPr>
            <w:tcW w:w="3004" w:type="dxa"/>
          </w:tcPr>
          <w:p w:rsidR="00B71DBD" w:rsidRDefault="003A21FB">
            <w:pPr>
              <w:pStyle w:val="ConsPlusNormal0"/>
            </w:pPr>
            <w:r>
              <w:t>Тележка для медицинских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182870</w:t>
            </w:r>
          </w:p>
        </w:tc>
        <w:tc>
          <w:tcPr>
            <w:tcW w:w="3004" w:type="dxa"/>
          </w:tcPr>
          <w:p w:rsidR="00B71DBD" w:rsidRDefault="003A21FB">
            <w:pPr>
              <w:pStyle w:val="ConsPlusNormal0"/>
            </w:pPr>
            <w:r>
              <w:t>Система тележек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379410</w:t>
            </w:r>
          </w:p>
        </w:tc>
        <w:tc>
          <w:tcPr>
            <w:tcW w:w="3004" w:type="dxa"/>
          </w:tcPr>
          <w:p w:rsidR="00B71DBD" w:rsidRDefault="003A21FB">
            <w:pPr>
              <w:pStyle w:val="ConsPlusNormal0"/>
            </w:pPr>
            <w:r>
              <w:t>Стойка тележки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11</w:t>
            </w:r>
          </w:p>
        </w:tc>
        <w:tc>
          <w:tcPr>
            <w:tcW w:w="1700" w:type="dxa"/>
          </w:tcPr>
          <w:p w:rsidR="00B71DBD" w:rsidRDefault="003A21FB">
            <w:pPr>
              <w:pStyle w:val="ConsPlusNormal0"/>
              <w:jc w:val="center"/>
            </w:pPr>
            <w:r>
              <w:t>215850</w:t>
            </w:r>
          </w:p>
        </w:tc>
        <w:tc>
          <w:tcPr>
            <w:tcW w:w="3004" w:type="dxa"/>
          </w:tcPr>
          <w:p w:rsidR="00B71DBD" w:rsidRDefault="003A21FB">
            <w:pPr>
              <w:pStyle w:val="ConsPlusNormal0"/>
            </w:pPr>
            <w:r>
              <w:t>Холодильник фармацевтический</w:t>
            </w:r>
          </w:p>
        </w:tc>
        <w:tc>
          <w:tcPr>
            <w:tcW w:w="1587" w:type="dxa"/>
          </w:tcPr>
          <w:p w:rsidR="00B71DBD" w:rsidRDefault="003A21FB">
            <w:pPr>
              <w:pStyle w:val="ConsPlusNormal0"/>
            </w:pPr>
            <w:r>
              <w:t>Холодильник для хранения лекарственных препаратов</w:t>
            </w:r>
          </w:p>
        </w:tc>
        <w:tc>
          <w:tcPr>
            <w:tcW w:w="1530" w:type="dxa"/>
          </w:tcPr>
          <w:p w:rsidR="00B71DBD" w:rsidRDefault="003A21FB">
            <w:pPr>
              <w:pStyle w:val="ConsPlusNormal0"/>
              <w:jc w:val="center"/>
            </w:pPr>
            <w:r>
              <w:t>1</w:t>
            </w:r>
          </w:p>
        </w:tc>
      </w:tr>
      <w:tr w:rsidR="00B71DBD">
        <w:tc>
          <w:tcPr>
            <w:tcW w:w="1247" w:type="dxa"/>
          </w:tcPr>
          <w:p w:rsidR="00B71DBD" w:rsidRDefault="003A21FB">
            <w:pPr>
              <w:pStyle w:val="ConsPlusNormal0"/>
              <w:jc w:val="center"/>
            </w:pPr>
            <w:r>
              <w:t>12</w:t>
            </w:r>
          </w:p>
        </w:tc>
        <w:tc>
          <w:tcPr>
            <w:tcW w:w="1700" w:type="dxa"/>
          </w:tcPr>
          <w:p w:rsidR="00B71DBD" w:rsidRDefault="003A21FB">
            <w:pPr>
              <w:pStyle w:val="ConsPlusNormal0"/>
              <w:jc w:val="center"/>
            </w:pPr>
            <w:r>
              <w:t>131950</w:t>
            </w:r>
          </w:p>
        </w:tc>
        <w:tc>
          <w:tcPr>
            <w:tcW w:w="3004" w:type="dxa"/>
          </w:tcPr>
          <w:p w:rsidR="00B71DBD" w:rsidRDefault="003A21FB">
            <w:pPr>
              <w:pStyle w:val="ConsPlusNormal0"/>
            </w:pPr>
            <w:r>
              <w:t>Стойка для внутривенных вливаний</w:t>
            </w:r>
          </w:p>
        </w:tc>
        <w:tc>
          <w:tcPr>
            <w:tcW w:w="1587" w:type="dxa"/>
          </w:tcPr>
          <w:p w:rsidR="00B71DBD" w:rsidRDefault="003A21FB">
            <w:pPr>
              <w:pStyle w:val="ConsPlusNormal0"/>
            </w:pPr>
            <w:r>
              <w:t>Стойка (штатив) для инфузионных систем</w:t>
            </w:r>
          </w:p>
        </w:tc>
        <w:tc>
          <w:tcPr>
            <w:tcW w:w="1530" w:type="dxa"/>
          </w:tcPr>
          <w:p w:rsidR="00B71DBD" w:rsidRDefault="003A21FB">
            <w:pPr>
              <w:pStyle w:val="ConsPlusNormal0"/>
              <w:jc w:val="center"/>
            </w:pPr>
            <w:r>
              <w:t>3</w:t>
            </w:r>
          </w:p>
        </w:tc>
      </w:tr>
      <w:tr w:rsidR="00B71DBD">
        <w:tc>
          <w:tcPr>
            <w:tcW w:w="1247" w:type="dxa"/>
          </w:tcPr>
          <w:p w:rsidR="00B71DBD" w:rsidRDefault="003A21FB">
            <w:pPr>
              <w:pStyle w:val="ConsPlusNormal0"/>
              <w:jc w:val="center"/>
            </w:pPr>
            <w:r>
              <w:t xml:space="preserve">13 (необходимо наличие одной из </w:t>
            </w:r>
            <w:r>
              <w:lastRenderedPageBreak/>
              <w:t>указанных позиций)</w:t>
            </w:r>
          </w:p>
        </w:tc>
        <w:tc>
          <w:tcPr>
            <w:tcW w:w="1700" w:type="dxa"/>
          </w:tcPr>
          <w:p w:rsidR="00B71DBD" w:rsidRDefault="003A21FB">
            <w:pPr>
              <w:pStyle w:val="ConsPlusNormal0"/>
              <w:jc w:val="center"/>
            </w:pPr>
            <w:r>
              <w:lastRenderedPageBreak/>
              <w:t>229860</w:t>
            </w:r>
          </w:p>
        </w:tc>
        <w:tc>
          <w:tcPr>
            <w:tcW w:w="3004" w:type="dxa"/>
          </w:tcPr>
          <w:p w:rsidR="00B71DBD" w:rsidRDefault="003A21FB">
            <w:pPr>
              <w:pStyle w:val="ConsPlusNormal0"/>
            </w:pPr>
            <w:r>
              <w:t>Насос шприцевой прикроватный</w:t>
            </w:r>
          </w:p>
        </w:tc>
        <w:tc>
          <w:tcPr>
            <w:tcW w:w="1587" w:type="dxa"/>
          </w:tcPr>
          <w:p w:rsidR="00B71DBD" w:rsidRDefault="003A21FB">
            <w:pPr>
              <w:pStyle w:val="ConsPlusNormal0"/>
            </w:pPr>
            <w:r>
              <w:t xml:space="preserve">Прибор для автоматического поддержания объема и </w:t>
            </w:r>
            <w:r>
              <w:lastRenderedPageBreak/>
              <w:t>режима длительных внутривенных инфузий (насос инфузионный)</w:t>
            </w:r>
          </w:p>
        </w:tc>
        <w:tc>
          <w:tcPr>
            <w:tcW w:w="1530" w:type="dxa"/>
          </w:tcPr>
          <w:p w:rsidR="00B71DBD" w:rsidRDefault="003A21FB">
            <w:pPr>
              <w:pStyle w:val="ConsPlusNormal0"/>
              <w:jc w:val="center"/>
            </w:pPr>
            <w:r>
              <w:lastRenderedPageBreak/>
              <w:t>1</w:t>
            </w:r>
          </w:p>
          <w:p w:rsidR="00B71DBD" w:rsidRDefault="003A21FB">
            <w:pPr>
              <w:pStyle w:val="ConsPlusNormal0"/>
              <w:jc w:val="center"/>
            </w:pPr>
            <w:r>
              <w:t xml:space="preserve">(для отделений, в которых выполняются </w:t>
            </w:r>
            <w:r>
              <w:lastRenderedPageBreak/>
              <w:t>медицинские вмешательства, предусматривающие внутривенные инъекции генно-инженерными биологическими препаратами и иммунодепрессантами</w:t>
            </w:r>
          </w:p>
        </w:tc>
      </w:tr>
      <w:tr w:rsidR="00B71DBD">
        <w:tc>
          <w:tcPr>
            <w:tcW w:w="1247" w:type="dxa"/>
            <w:vMerge w:val="restart"/>
          </w:tcPr>
          <w:p w:rsidR="00B71DBD" w:rsidRDefault="003A21FB">
            <w:pPr>
              <w:pStyle w:val="ConsPlusNormal0"/>
              <w:jc w:val="center"/>
            </w:pPr>
            <w:r>
              <w:lastRenderedPageBreak/>
              <w:t>14 (необходимо наличие одной из указанных позиций)</w:t>
            </w:r>
          </w:p>
        </w:tc>
        <w:tc>
          <w:tcPr>
            <w:tcW w:w="1700" w:type="dxa"/>
          </w:tcPr>
          <w:p w:rsidR="00B71DBD" w:rsidRDefault="003A21FB">
            <w:pPr>
              <w:pStyle w:val="ConsPlusNormal0"/>
              <w:jc w:val="center"/>
            </w:pPr>
            <w:r>
              <w:t>260420</w:t>
            </w:r>
          </w:p>
        </w:tc>
        <w:tc>
          <w:tcPr>
            <w:tcW w:w="3004" w:type="dxa"/>
          </w:tcPr>
          <w:p w:rsidR="00B71DBD" w:rsidRDefault="003A21FB">
            <w:pPr>
              <w:pStyle w:val="ConsPlusNormal0"/>
            </w:pPr>
            <w:r>
              <w:t>Насос инфузионный прикроватный, одноканальный</w:t>
            </w:r>
          </w:p>
        </w:tc>
        <w:tc>
          <w:tcPr>
            <w:tcW w:w="1587" w:type="dxa"/>
            <w:vMerge w:val="restart"/>
          </w:tcPr>
          <w:p w:rsidR="00B71DBD" w:rsidRDefault="003A21FB">
            <w:pPr>
              <w:pStyle w:val="ConsPlusNormal0"/>
            </w:pPr>
            <w:r>
              <w:t>Прибор для автоматического поддержания объема и режима длительных внутривенных инфузий (насос инфузионный)</w:t>
            </w:r>
          </w:p>
        </w:tc>
        <w:tc>
          <w:tcPr>
            <w:tcW w:w="1530" w:type="dxa"/>
            <w:vMerge w:val="restart"/>
          </w:tcPr>
          <w:p w:rsidR="00B71DBD" w:rsidRDefault="003A21FB">
            <w:pPr>
              <w:pStyle w:val="ConsPlusNormal0"/>
              <w:jc w:val="center"/>
            </w:pPr>
            <w:r>
              <w:t>1</w:t>
            </w:r>
          </w:p>
          <w:p w:rsidR="00B71DBD" w:rsidRDefault="003A21FB">
            <w:pPr>
              <w:pStyle w:val="ConsPlusNormal0"/>
              <w:jc w:val="center"/>
            </w:pPr>
            <w:r>
              <w:t>(для отделений, в которых выполняются медицинские вмешательства, предусматривающие внутривенные инъекции генно-инженерными биологическими препаратами и иммунодепрессантами</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329460</w:t>
            </w:r>
          </w:p>
        </w:tc>
        <w:tc>
          <w:tcPr>
            <w:tcW w:w="3004" w:type="dxa"/>
          </w:tcPr>
          <w:p w:rsidR="00B71DBD" w:rsidRDefault="003A21FB">
            <w:pPr>
              <w:pStyle w:val="ConsPlusNormal0"/>
            </w:pPr>
            <w:r>
              <w:t>Насос инфузионный неинсулиновый, электрический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124530</w:t>
            </w:r>
          </w:p>
        </w:tc>
        <w:tc>
          <w:tcPr>
            <w:tcW w:w="3004" w:type="dxa"/>
          </w:tcPr>
          <w:p w:rsidR="00B71DBD" w:rsidRDefault="003A21FB">
            <w:pPr>
              <w:pStyle w:val="ConsPlusNormal0"/>
            </w:pPr>
            <w:r>
              <w:t>Насос инфузионный неинсулиновый, механический, многоразового использования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183030</w:t>
            </w:r>
          </w:p>
        </w:tc>
        <w:tc>
          <w:tcPr>
            <w:tcW w:w="3004" w:type="dxa"/>
          </w:tcPr>
          <w:p w:rsidR="00B71DBD" w:rsidRDefault="003A21FB">
            <w:pPr>
              <w:pStyle w:val="ConsPlusNormal0"/>
            </w:pPr>
            <w:r>
              <w:t>Насос инфузионный прикроватный, многоканальный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333950</w:t>
            </w:r>
          </w:p>
        </w:tc>
        <w:tc>
          <w:tcPr>
            <w:tcW w:w="3004" w:type="dxa"/>
          </w:tcPr>
          <w:p w:rsidR="00B71DBD" w:rsidRDefault="003A21FB">
            <w:pPr>
              <w:pStyle w:val="ConsPlusNormal0"/>
            </w:pPr>
            <w:r>
              <w:t>Насос инфузионный неинсулиновый, механический, одноразового использования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bl>
    <w:p w:rsidR="00B71DBD" w:rsidRDefault="00B71DBD">
      <w:pPr>
        <w:pStyle w:val="ConsPlusNormal0"/>
        <w:ind w:firstLine="540"/>
        <w:jc w:val="both"/>
      </w:pPr>
    </w:p>
    <w:p w:rsidR="00B71DBD" w:rsidRDefault="003A21FB">
      <w:pPr>
        <w:pStyle w:val="ConsPlusNormal0"/>
        <w:ind w:firstLine="540"/>
        <w:jc w:val="both"/>
      </w:pPr>
      <w:r>
        <w:t>--------------------------------</w:t>
      </w:r>
    </w:p>
    <w:p w:rsidR="00B71DBD" w:rsidRDefault="00B71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1DBD">
        <w:tc>
          <w:tcPr>
            <w:tcW w:w="60" w:type="dxa"/>
            <w:tcBorders>
              <w:top w:val="nil"/>
              <w:left w:val="nil"/>
              <w:bottom w:val="nil"/>
              <w:right w:val="nil"/>
            </w:tcBorders>
            <w:shd w:val="clear" w:color="auto" w:fill="CED3F1"/>
            <w:tcMar>
              <w:top w:w="0" w:type="dxa"/>
              <w:left w:w="0" w:type="dxa"/>
              <w:bottom w:w="0" w:type="dxa"/>
              <w:right w:w="0" w:type="dxa"/>
            </w:tcMar>
          </w:tcPr>
          <w:p w:rsidR="00B71DBD" w:rsidRDefault="00B71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71DBD" w:rsidRDefault="00B71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71DBD" w:rsidRDefault="003A21FB">
            <w:pPr>
              <w:pStyle w:val="ConsPlusNormal0"/>
              <w:jc w:val="both"/>
            </w:pPr>
            <w:r>
              <w:rPr>
                <w:color w:val="392C69"/>
              </w:rPr>
              <w:t>примечание.</w:t>
            </w:r>
          </w:p>
          <w:p w:rsidR="00B71DBD" w:rsidRDefault="003A21FB">
            <w:pPr>
              <w:pStyle w:val="ConsPlusNormal0"/>
              <w:jc w:val="both"/>
            </w:pPr>
            <w:r>
              <w:rPr>
                <w:color w:val="392C69"/>
              </w:rPr>
              <w:t>В официальном тексте документа, видимо, допущена опечатка: имеется в виду Федеральный закон N 323-ФЗ от 21.11.2011, а не от 21.01.2011.</w:t>
            </w:r>
          </w:p>
        </w:tc>
        <w:tc>
          <w:tcPr>
            <w:tcW w:w="113" w:type="dxa"/>
            <w:tcBorders>
              <w:top w:val="nil"/>
              <w:left w:val="nil"/>
              <w:bottom w:val="nil"/>
              <w:right w:val="nil"/>
            </w:tcBorders>
            <w:shd w:val="clear" w:color="auto" w:fill="F4F3F8"/>
            <w:tcMar>
              <w:top w:w="0" w:type="dxa"/>
              <w:left w:w="0" w:type="dxa"/>
              <w:bottom w:w="0" w:type="dxa"/>
              <w:right w:w="0" w:type="dxa"/>
            </w:tcMar>
          </w:tcPr>
          <w:p w:rsidR="00B71DBD" w:rsidRDefault="00B71DBD">
            <w:pPr>
              <w:pStyle w:val="ConsPlusNormal0"/>
            </w:pPr>
          </w:p>
        </w:tc>
      </w:tr>
    </w:tbl>
    <w:p w:rsidR="00B71DBD" w:rsidRDefault="003A21FB">
      <w:pPr>
        <w:pStyle w:val="ConsPlusNormal0"/>
        <w:spacing w:before="300"/>
        <w:ind w:firstLine="540"/>
        <w:jc w:val="both"/>
      </w:pPr>
      <w:bookmarkStart w:id="8" w:name="P647"/>
      <w:bookmarkEnd w:id="8"/>
      <w:r>
        <w:lastRenderedPageBreak/>
        <w:t xml:space="preserve">&lt;1&gt; </w:t>
      </w:r>
      <w:r>
        <w:rPr>
          <w:color w:val="0000FF"/>
        </w:rPr>
        <w:t>Часть 2 статьи 38</w:t>
      </w:r>
      <w:r>
        <w:t xml:space="preserve"> Федерального закона от 21 января 2011 г. N 323-ФЗ "Об основах охраны здоровья граждан в Российской Федерации".</w:t>
      </w:r>
    </w:p>
    <w:p w:rsidR="00B71DBD" w:rsidRDefault="00B71DBD">
      <w:pPr>
        <w:pStyle w:val="ConsPlusNormal0"/>
        <w:ind w:firstLine="540"/>
        <w:jc w:val="both"/>
      </w:pPr>
    </w:p>
    <w:p w:rsidR="00B71DBD" w:rsidRDefault="003A21FB">
      <w:pPr>
        <w:pStyle w:val="ConsPlusTitle0"/>
        <w:ind w:firstLine="540"/>
        <w:jc w:val="both"/>
        <w:outlineLvl w:val="2"/>
      </w:pPr>
      <w:r>
        <w:t>2. Прочее оборудование (оснащение)</w:t>
      </w:r>
    </w:p>
    <w:p w:rsidR="00B71DBD" w:rsidRDefault="00B71DBD">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4"/>
      </w:tblGrid>
      <w:tr w:rsidR="00B71DBD">
        <w:tc>
          <w:tcPr>
            <w:tcW w:w="567" w:type="dxa"/>
          </w:tcPr>
          <w:p w:rsidR="00B71DBD" w:rsidRDefault="003A21FB">
            <w:pPr>
              <w:pStyle w:val="ConsPlusNormal0"/>
              <w:jc w:val="center"/>
            </w:pPr>
            <w:r>
              <w:t>N п/п</w:t>
            </w:r>
          </w:p>
        </w:tc>
        <w:tc>
          <w:tcPr>
            <w:tcW w:w="5669" w:type="dxa"/>
          </w:tcPr>
          <w:p w:rsidR="00B71DBD" w:rsidRDefault="003A21FB">
            <w:pPr>
              <w:pStyle w:val="ConsPlusNormal0"/>
              <w:jc w:val="center"/>
            </w:pPr>
            <w:r>
              <w:t>Наименование оборудования</w:t>
            </w:r>
          </w:p>
        </w:tc>
        <w:tc>
          <w:tcPr>
            <w:tcW w:w="2834" w:type="dxa"/>
          </w:tcPr>
          <w:p w:rsidR="00B71DBD" w:rsidRDefault="003A21FB">
            <w:pPr>
              <w:pStyle w:val="ConsPlusNormal0"/>
              <w:jc w:val="center"/>
            </w:pPr>
            <w:r>
              <w:t>Требуемое количество, шт.</w:t>
            </w:r>
          </w:p>
        </w:tc>
      </w:tr>
      <w:tr w:rsidR="00B71DBD">
        <w:tc>
          <w:tcPr>
            <w:tcW w:w="567" w:type="dxa"/>
          </w:tcPr>
          <w:p w:rsidR="00B71DBD" w:rsidRDefault="003A21FB">
            <w:pPr>
              <w:pStyle w:val="ConsPlusNormal0"/>
              <w:jc w:val="center"/>
            </w:pPr>
            <w:r>
              <w:t>1</w:t>
            </w:r>
          </w:p>
        </w:tc>
        <w:tc>
          <w:tcPr>
            <w:tcW w:w="5669" w:type="dxa"/>
          </w:tcPr>
          <w:p w:rsidR="00B71DBD" w:rsidRDefault="003A21FB">
            <w:pPr>
              <w:pStyle w:val="ConsPlusNormal0"/>
            </w:pPr>
            <w:r>
              <w:t>Рабочее место врача: стол, стул (кресло), персональный компьютер с программным обеспечением и выходом в интернет (либо автоматизированное рабочее место (АРМ) врача)</w:t>
            </w:r>
          </w:p>
        </w:tc>
        <w:tc>
          <w:tcPr>
            <w:tcW w:w="2834" w:type="dxa"/>
          </w:tcPr>
          <w:p w:rsidR="00B71DBD" w:rsidRDefault="003A21FB">
            <w:pPr>
              <w:pStyle w:val="ConsPlusNormal0"/>
              <w:jc w:val="center"/>
            </w:pPr>
            <w:r>
              <w:t>по числу должностей врача-дерматовенеролога</w:t>
            </w:r>
          </w:p>
        </w:tc>
      </w:tr>
      <w:tr w:rsidR="00B71DBD">
        <w:tc>
          <w:tcPr>
            <w:tcW w:w="567" w:type="dxa"/>
          </w:tcPr>
          <w:p w:rsidR="00B71DBD" w:rsidRDefault="003A21FB">
            <w:pPr>
              <w:pStyle w:val="ConsPlusNormal0"/>
              <w:jc w:val="center"/>
            </w:pPr>
            <w:r>
              <w:t>2</w:t>
            </w:r>
          </w:p>
        </w:tc>
        <w:tc>
          <w:tcPr>
            <w:tcW w:w="5669" w:type="dxa"/>
          </w:tcPr>
          <w:p w:rsidR="00B71DBD" w:rsidRDefault="003A21FB">
            <w:pPr>
              <w:pStyle w:val="ConsPlusNormal0"/>
            </w:pPr>
            <w:r>
              <w:t>Рабочее место медицинской сестры (медицинского брата): стол, стул (кресло)</w:t>
            </w:r>
          </w:p>
        </w:tc>
        <w:tc>
          <w:tcPr>
            <w:tcW w:w="2834" w:type="dxa"/>
          </w:tcPr>
          <w:p w:rsidR="00B71DBD" w:rsidRDefault="003A21FB">
            <w:pPr>
              <w:pStyle w:val="ConsPlusNormal0"/>
              <w:jc w:val="center"/>
            </w:pPr>
            <w:r>
              <w:t>по числу должностей медицинской сестры (медицинского брата)</w:t>
            </w:r>
          </w:p>
        </w:tc>
      </w:tr>
      <w:tr w:rsidR="00B71DBD">
        <w:tc>
          <w:tcPr>
            <w:tcW w:w="567" w:type="dxa"/>
          </w:tcPr>
          <w:p w:rsidR="00B71DBD" w:rsidRDefault="003A21FB">
            <w:pPr>
              <w:pStyle w:val="ConsPlusNormal0"/>
              <w:jc w:val="center"/>
            </w:pPr>
            <w:r>
              <w:t>3</w:t>
            </w:r>
          </w:p>
        </w:tc>
        <w:tc>
          <w:tcPr>
            <w:tcW w:w="5669" w:type="dxa"/>
          </w:tcPr>
          <w:p w:rsidR="00B71DBD" w:rsidRDefault="003A21FB">
            <w:pPr>
              <w:pStyle w:val="ConsPlusNormal0"/>
            </w:pPr>
            <w:r>
              <w:t>Рабочее место старшей медицинской сестры (старшего медицинского брата) с персональным компьютером и выходом в информационно-коммуникационную сеть "Интернет"</w:t>
            </w:r>
          </w:p>
        </w:tc>
        <w:tc>
          <w:tcPr>
            <w:tcW w:w="2834" w:type="dxa"/>
          </w:tcPr>
          <w:p w:rsidR="00B71DBD" w:rsidRDefault="003A21FB">
            <w:pPr>
              <w:pStyle w:val="ConsPlusNormal0"/>
              <w:jc w:val="center"/>
            </w:pPr>
            <w:r>
              <w:t>1</w:t>
            </w:r>
          </w:p>
        </w:tc>
      </w:tr>
      <w:tr w:rsidR="00B71DBD">
        <w:tc>
          <w:tcPr>
            <w:tcW w:w="567" w:type="dxa"/>
          </w:tcPr>
          <w:p w:rsidR="00B71DBD" w:rsidRDefault="003A21FB">
            <w:pPr>
              <w:pStyle w:val="ConsPlusNormal0"/>
              <w:jc w:val="center"/>
            </w:pPr>
            <w:r>
              <w:t>4</w:t>
            </w:r>
          </w:p>
        </w:tc>
        <w:tc>
          <w:tcPr>
            <w:tcW w:w="5669" w:type="dxa"/>
          </w:tcPr>
          <w:p w:rsidR="00B71DBD" w:rsidRDefault="003A21FB">
            <w:pPr>
              <w:pStyle w:val="ConsPlusNormal0"/>
            </w:pPr>
            <w:r>
              <w:t>Рабочее место сестры-хозяйки: стол, стул (кресло)</w:t>
            </w:r>
          </w:p>
        </w:tc>
        <w:tc>
          <w:tcPr>
            <w:tcW w:w="2834" w:type="dxa"/>
          </w:tcPr>
          <w:p w:rsidR="00B71DBD" w:rsidRDefault="003A21FB">
            <w:pPr>
              <w:pStyle w:val="ConsPlusNormal0"/>
              <w:jc w:val="center"/>
            </w:pPr>
            <w:r>
              <w:t>1</w:t>
            </w:r>
          </w:p>
        </w:tc>
      </w:tr>
      <w:tr w:rsidR="00B71DBD">
        <w:tc>
          <w:tcPr>
            <w:tcW w:w="567" w:type="dxa"/>
          </w:tcPr>
          <w:p w:rsidR="00B71DBD" w:rsidRDefault="003A21FB">
            <w:pPr>
              <w:pStyle w:val="ConsPlusNormal0"/>
              <w:jc w:val="center"/>
            </w:pPr>
            <w:r>
              <w:t>5</w:t>
            </w:r>
          </w:p>
        </w:tc>
        <w:tc>
          <w:tcPr>
            <w:tcW w:w="5669" w:type="dxa"/>
          </w:tcPr>
          <w:p w:rsidR="00B71DBD" w:rsidRDefault="003A21FB">
            <w:pPr>
              <w:pStyle w:val="ConsPlusNormal0"/>
            </w:pPr>
            <w:r>
              <w:t>Шкаф медицинский для расходных материалов</w:t>
            </w:r>
          </w:p>
        </w:tc>
        <w:tc>
          <w:tcPr>
            <w:tcW w:w="2834" w:type="dxa"/>
          </w:tcPr>
          <w:p w:rsidR="00B71DBD" w:rsidRDefault="003A21FB">
            <w:pPr>
              <w:pStyle w:val="ConsPlusNormal0"/>
              <w:jc w:val="center"/>
            </w:pPr>
            <w:r>
              <w:t>1</w:t>
            </w:r>
          </w:p>
        </w:tc>
      </w:tr>
      <w:tr w:rsidR="00B71DBD">
        <w:tc>
          <w:tcPr>
            <w:tcW w:w="567" w:type="dxa"/>
          </w:tcPr>
          <w:p w:rsidR="00B71DBD" w:rsidRDefault="003A21FB">
            <w:pPr>
              <w:pStyle w:val="ConsPlusNormal0"/>
              <w:jc w:val="center"/>
            </w:pPr>
            <w:r>
              <w:t>6</w:t>
            </w:r>
          </w:p>
        </w:tc>
        <w:tc>
          <w:tcPr>
            <w:tcW w:w="5669" w:type="dxa"/>
          </w:tcPr>
          <w:p w:rsidR="00B71DBD" w:rsidRDefault="003A21FB">
            <w:pPr>
              <w:pStyle w:val="ConsPlusNormal0"/>
            </w:pPr>
            <w:r>
              <w:t>Шкаф для хранения лекарственных средств</w:t>
            </w:r>
          </w:p>
        </w:tc>
        <w:tc>
          <w:tcPr>
            <w:tcW w:w="2834" w:type="dxa"/>
          </w:tcPr>
          <w:p w:rsidR="00B71DBD" w:rsidRDefault="003A21FB">
            <w:pPr>
              <w:pStyle w:val="ConsPlusNormal0"/>
              <w:jc w:val="center"/>
            </w:pPr>
            <w:r>
              <w:t>1</w:t>
            </w:r>
          </w:p>
        </w:tc>
      </w:tr>
      <w:tr w:rsidR="00B71DBD">
        <w:tc>
          <w:tcPr>
            <w:tcW w:w="567" w:type="dxa"/>
          </w:tcPr>
          <w:p w:rsidR="00B71DBD" w:rsidRDefault="003A21FB">
            <w:pPr>
              <w:pStyle w:val="ConsPlusNormal0"/>
              <w:jc w:val="center"/>
            </w:pPr>
            <w:r>
              <w:t>7</w:t>
            </w:r>
          </w:p>
        </w:tc>
        <w:tc>
          <w:tcPr>
            <w:tcW w:w="5669" w:type="dxa"/>
          </w:tcPr>
          <w:p w:rsidR="00B71DBD" w:rsidRDefault="003A21FB">
            <w:pPr>
              <w:pStyle w:val="ConsPlusNormal0"/>
            </w:pPr>
            <w:r>
              <w:t>Столик (тумбочка) прикроватный</w:t>
            </w:r>
          </w:p>
        </w:tc>
        <w:tc>
          <w:tcPr>
            <w:tcW w:w="2834" w:type="dxa"/>
          </w:tcPr>
          <w:p w:rsidR="00B71DBD" w:rsidRDefault="003A21FB">
            <w:pPr>
              <w:pStyle w:val="ConsPlusNormal0"/>
              <w:jc w:val="center"/>
            </w:pPr>
            <w:r>
              <w:t>по числу коек</w:t>
            </w:r>
          </w:p>
        </w:tc>
      </w:tr>
    </w:tbl>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r>
        <w:t>Приложение N 7</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right"/>
      </w:pPr>
    </w:p>
    <w:p w:rsidR="00B71DBD" w:rsidRDefault="003A21FB">
      <w:pPr>
        <w:pStyle w:val="ConsPlusTitle0"/>
        <w:jc w:val="center"/>
      </w:pPr>
      <w:r>
        <w:t>ПРАВИЛА</w:t>
      </w:r>
    </w:p>
    <w:p w:rsidR="00B71DBD" w:rsidRDefault="003A21FB">
      <w:pPr>
        <w:pStyle w:val="ConsPlusTitle0"/>
        <w:jc w:val="center"/>
      </w:pPr>
      <w:r>
        <w:t>ОРГАНИЗАЦИИ ДЕЯТЕЛЬНОСТИ ДЕРМАТОВЕНЕРОЛОГИЧЕСКОГО ОТДЕЛЕНИЯ</w:t>
      </w:r>
    </w:p>
    <w:p w:rsidR="00B71DBD" w:rsidRDefault="00B71DBD">
      <w:pPr>
        <w:pStyle w:val="ConsPlusNormal0"/>
        <w:jc w:val="center"/>
      </w:pPr>
    </w:p>
    <w:p w:rsidR="00B71DBD" w:rsidRDefault="003A21FB">
      <w:pPr>
        <w:pStyle w:val="ConsPlusNormal0"/>
        <w:ind w:firstLine="540"/>
        <w:jc w:val="both"/>
      </w:pPr>
      <w:r>
        <w:t>1. Дерматовенерологическое отделение (далее - Отделение) является структурным подразделением медицинской или иной организации (включая кожно-венерологические диспансеры (специализированные центры по профилю "дерматовенерология"), оказывающей медицинскую помощь по профилю "дерматовенерология" (далее - медицинская организация).</w:t>
      </w:r>
    </w:p>
    <w:p w:rsidR="00B71DBD" w:rsidRDefault="003A21FB">
      <w:pPr>
        <w:pStyle w:val="ConsPlusNormal0"/>
        <w:spacing w:before="240"/>
        <w:ind w:firstLine="540"/>
        <w:jc w:val="both"/>
      </w:pPr>
      <w:r>
        <w:lastRenderedPageBreak/>
        <w:t>2. Отделение создается для оказания специализированной, в том числе высокотехнологичной, медицинской помощи в стационарных условиях пациентам с заболеваниями кожи и подкожной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t>3. Руководство деятельностью Отделения осуществляет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rsidR="00B71DBD" w:rsidRDefault="003A21FB">
      <w:pPr>
        <w:pStyle w:val="ConsPlusNormal0"/>
        <w:spacing w:before="240"/>
        <w:ind w:firstLine="540"/>
        <w:jc w:val="both"/>
      </w:pPr>
      <w:r>
        <w:t xml:space="preserve">4. На должность врача-дерматовенеролога Отделения назначается медицинский работник, соответствующий квалификационным </w:t>
      </w:r>
      <w:hyperlink r:id="rId47"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требованиям</w:t>
        </w:r>
      </w:hyperlink>
      <w:r>
        <w:t xml:space="preserve"> к медицинским и фармацевтическим работникам с высшим образованием, утвержденным приказом Министерства здравоохранения Российской Федерации от 2 мая 2023 г. N 206н &lt;1&gt;, по направлению подготовки "Здравоохранение и медицинские науки" по специальности "дерматовенерология" по специальности "дерматовенерология", а также требованиям профессионального </w:t>
      </w:r>
      <w:hyperlink r:id="rId48" w:tooltip="Приказ Минтруда России от 14.03.2018 N 142н &quot;Об утверждении профессионального стандарта &quot;Врач-дерматовенеролог&quot; (Зарегистрировано в Минюсте России 05.04.2018 N 50641) {КонсультантПлюс}">
        <w:r>
          <w:rPr>
            <w:color w:val="0000FF"/>
          </w:rPr>
          <w:t>стандарта</w:t>
        </w:r>
      </w:hyperlink>
      <w:r>
        <w:t xml:space="preserve"> "Врач-дерматовенеролог", утвержденного приказом Министерства труда и социальной защиты Российской Федерации от 14 марта 2018 г. N 142н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&lt;1&gt; Зарегистрирован Министерством юстиции Российской Федерации 1 июня 2023 г., регистрационный N 73677, с изменениями внесенными приказами Министерства здравоохранения Российской Федерации от 19 февраля 2024 г. N 72н (зарегистрирован Министерством юстиции Российской Федерации 25 марта 2024 г., регистрационный N 77616) и от 29 августа 2025 г. N 515н (зарегистрирован Министерством юстиции Российской Федерации 29 августа 2025 г., регистрационный N 83410). Действует до 1 сентября 2026 г.</w:t>
      </w:r>
    </w:p>
    <w:p w:rsidR="00B71DBD" w:rsidRDefault="003A21FB">
      <w:pPr>
        <w:pStyle w:val="ConsPlusNormal0"/>
        <w:spacing w:before="240"/>
        <w:ind w:firstLine="540"/>
        <w:jc w:val="both"/>
      </w:pPr>
      <w:r>
        <w:t>&lt;2&gt; Зарегистрирован Министерством юстиции Российской Федерации 5 апреля 2018 г., регистрационный N 50641.</w:t>
      </w:r>
    </w:p>
    <w:p w:rsidR="00B71DBD" w:rsidRDefault="00B71DBD">
      <w:pPr>
        <w:pStyle w:val="ConsPlusNormal0"/>
        <w:ind w:firstLine="540"/>
        <w:jc w:val="both"/>
      </w:pPr>
    </w:p>
    <w:p w:rsidR="00B71DBD" w:rsidRDefault="003A21FB">
      <w:pPr>
        <w:pStyle w:val="ConsPlusNormal0"/>
        <w:ind w:firstLine="540"/>
        <w:jc w:val="both"/>
      </w:pPr>
      <w:r>
        <w:t xml:space="preserve">На должность старшей медицинской сестры (старшего медицинского брата) Отделения назначается медицинский работник, соответствующий Квалификационным требованиям к работникам с высшим образованием по специальности "Сестринское дело" или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&lt;3&gt; (далее - Квалификационные требования к работникам со средним образованием), по специальностям </w:t>
      </w:r>
      <w:hyperlink r:id="rId49"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"Сестринское дело"</w:t>
        </w:r>
      </w:hyperlink>
      <w:r>
        <w:t xml:space="preserve"> или </w:t>
      </w:r>
      <w:hyperlink r:id="rId50"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"Сестринское дело в педиатрии"</w:t>
        </w:r>
      </w:hyperlink>
      <w:r>
        <w:t xml:space="preserve">, а также требованиям профессионального </w:t>
      </w:r>
      <w:hyperlink r:id="rId51" w:tooltip="Приказ Минтруда России от 31.07.2020 N 479н &quot;Об утверждении профессионального стандарта &quot;Специалист по организации сестринского дела&quot; (Зарегистрировано в Минюсте России 18.08.2020 N 59314) {КонсультантПлюс}">
        <w:r>
          <w:rPr>
            <w:color w:val="0000FF"/>
          </w:rPr>
          <w:t>стандарта</w:t>
        </w:r>
      </w:hyperlink>
      <w:r>
        <w:t xml:space="preserve"> "Специалист по организации сестринского дела", утвержденного приказом Министерства труда и социальной защиты Российской Федерации от 31 июля 2020 г. N 479н &lt;4&gt;.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&lt;3&gt; Зарегистрирован Министерством юстиции Российской Федерации 9 марта 2016 г., регистрационный N 41337.</w:t>
      </w:r>
    </w:p>
    <w:p w:rsidR="00B71DBD" w:rsidRDefault="003A21FB">
      <w:pPr>
        <w:pStyle w:val="ConsPlusNormal0"/>
        <w:spacing w:before="240"/>
        <w:ind w:firstLine="540"/>
        <w:jc w:val="both"/>
      </w:pPr>
      <w:r>
        <w:t>&lt;4&gt; Зарегистрирован Министерством юстиции Российской Федерации 18 августа 2020 г., регистрационный N 59314.</w:t>
      </w:r>
    </w:p>
    <w:p w:rsidR="00B71DBD" w:rsidRDefault="00B71DBD">
      <w:pPr>
        <w:pStyle w:val="ConsPlusNormal0"/>
        <w:ind w:firstLine="540"/>
        <w:jc w:val="both"/>
      </w:pPr>
    </w:p>
    <w:p w:rsidR="00B71DBD" w:rsidRDefault="003A21FB">
      <w:pPr>
        <w:pStyle w:val="ConsPlusNormal0"/>
        <w:ind w:firstLine="540"/>
        <w:jc w:val="both"/>
      </w:pPr>
      <w:r>
        <w:t xml:space="preserve">На должности медицинских работников со средним медицинским образованием Отделения назначаются медицинские работники, соответствующие Квалификационным </w:t>
      </w:r>
      <w:hyperlink r:id="rId52"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требования</w:t>
        </w:r>
      </w:hyperlink>
      <w:r>
        <w:t xml:space="preserve"> к работникам со средним образованием, а также требованиям профессионального </w:t>
      </w:r>
      <w:hyperlink r:id="rId53"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года N 475н &lt;5&gt;.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&lt;5&gt; Зарегистрирован Министерством юстиции Российской Федерации 4 сентября 2020 года, регистрационный N 59649.</w:t>
      </w:r>
    </w:p>
    <w:p w:rsidR="00B71DBD" w:rsidRDefault="00B71DBD">
      <w:pPr>
        <w:pStyle w:val="ConsPlusNormal0"/>
        <w:ind w:firstLine="540"/>
        <w:jc w:val="both"/>
      </w:pPr>
    </w:p>
    <w:p w:rsidR="00B71DBD" w:rsidRDefault="003A21FB">
      <w:pPr>
        <w:pStyle w:val="ConsPlusNormal0"/>
        <w:ind w:firstLine="540"/>
        <w:jc w:val="both"/>
      </w:pPr>
      <w:r>
        <w:t xml:space="preserve">5. Структура и штатная численность Отделения устанавливаются руководителем медицинской организации, в структуре которой оно создано, с учетом рекомендуемых штатных нормативов дерматовенерологического отделения для взрослых и рекомендуемых штатных нормативов дерматовенерологического отделения для детей в соответствии с </w:t>
      </w:r>
      <w:hyperlink w:anchor="P748" w:tooltip="Приложение N 8">
        <w:r>
          <w:rPr>
            <w:color w:val="0000FF"/>
          </w:rPr>
          <w:t>приложением N 8</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 xml:space="preserve">6. Оснащение Отделения осуществляется в соответствии со стандартом оснащения дерматовенерологического отделения согласно </w:t>
      </w:r>
      <w:hyperlink w:anchor="P859" w:tooltip="СТАНДАРТ ОСНАЩЕНИЯ ДЕРМАТОВЕНЕРОЛОГИЧЕСКОГО ОТДЕЛЕНИЯ">
        <w:r>
          <w:rPr>
            <w:color w:val="0000FF"/>
          </w:rPr>
          <w:t>приложению N 9</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7. В структуре Отделения предусматриваются:</w:t>
      </w:r>
    </w:p>
    <w:p w:rsidR="00B71DBD" w:rsidRDefault="003A21FB">
      <w:pPr>
        <w:pStyle w:val="ConsPlusNormal0"/>
        <w:spacing w:before="240"/>
        <w:ind w:firstLine="540"/>
        <w:jc w:val="both"/>
      </w:pPr>
      <w:r>
        <w:t>палаты для пациентов (включая одноместные), в том числе для лечения пациентов с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t>кабинет заведующего Отделением;</w:t>
      </w:r>
    </w:p>
    <w:p w:rsidR="00B71DBD" w:rsidRDefault="003A21FB">
      <w:pPr>
        <w:pStyle w:val="ConsPlusNormal0"/>
        <w:spacing w:before="240"/>
        <w:ind w:firstLine="540"/>
        <w:jc w:val="both"/>
      </w:pPr>
      <w:r>
        <w:t>помещение для врачей (ординаторская);</w:t>
      </w:r>
    </w:p>
    <w:p w:rsidR="00B71DBD" w:rsidRDefault="003A21FB">
      <w:pPr>
        <w:pStyle w:val="ConsPlusNormal0"/>
        <w:spacing w:before="240"/>
        <w:ind w:firstLine="540"/>
        <w:jc w:val="both"/>
      </w:pPr>
      <w:r>
        <w:t>кабинет старшей медицинской сестры (старшего медицинского брата);</w:t>
      </w:r>
    </w:p>
    <w:p w:rsidR="00B71DBD" w:rsidRDefault="003A21FB">
      <w:pPr>
        <w:pStyle w:val="ConsPlusNormal0"/>
        <w:spacing w:before="240"/>
        <w:ind w:firstLine="540"/>
        <w:jc w:val="both"/>
      </w:pPr>
      <w:r>
        <w:t>пост медицинской сестры (медицинского брата);</w:t>
      </w:r>
    </w:p>
    <w:p w:rsidR="00B71DBD" w:rsidRDefault="003A21FB">
      <w:pPr>
        <w:pStyle w:val="ConsPlusNormal0"/>
        <w:spacing w:before="240"/>
        <w:ind w:firstLine="540"/>
        <w:jc w:val="both"/>
      </w:pPr>
      <w:r>
        <w:t>помещение сестры-хозяйки;</w:t>
      </w:r>
    </w:p>
    <w:p w:rsidR="00B71DBD" w:rsidRDefault="003A21FB">
      <w:pPr>
        <w:pStyle w:val="ConsPlusNormal0"/>
        <w:spacing w:before="240"/>
        <w:ind w:firstLine="540"/>
        <w:jc w:val="both"/>
      </w:pPr>
      <w:r>
        <w:t>смотровой кабинет;</w:t>
      </w:r>
    </w:p>
    <w:p w:rsidR="00B71DBD" w:rsidRDefault="003A21FB">
      <w:pPr>
        <w:pStyle w:val="ConsPlusNormal0"/>
        <w:spacing w:before="240"/>
        <w:ind w:firstLine="540"/>
        <w:jc w:val="both"/>
      </w:pPr>
      <w:r>
        <w:t>процедурная;</w:t>
      </w:r>
    </w:p>
    <w:p w:rsidR="00B71DBD" w:rsidRDefault="003A21FB">
      <w:pPr>
        <w:pStyle w:val="ConsPlusNormal0"/>
        <w:spacing w:before="240"/>
        <w:ind w:firstLine="540"/>
        <w:jc w:val="both"/>
      </w:pPr>
      <w:r>
        <w:t>перевязочная или манипуляционная;</w:t>
      </w:r>
    </w:p>
    <w:p w:rsidR="00B71DBD" w:rsidRDefault="003A21FB">
      <w:pPr>
        <w:pStyle w:val="ConsPlusNormal0"/>
        <w:spacing w:before="240"/>
        <w:ind w:firstLine="540"/>
        <w:jc w:val="both"/>
      </w:pPr>
      <w:r>
        <w:t>санитарная комната (клизменная);</w:t>
      </w:r>
    </w:p>
    <w:p w:rsidR="00B71DBD" w:rsidRDefault="003A21FB">
      <w:pPr>
        <w:pStyle w:val="ConsPlusNormal0"/>
        <w:spacing w:before="240"/>
        <w:ind w:firstLine="540"/>
        <w:jc w:val="both"/>
      </w:pPr>
      <w:r>
        <w:t>помещение для хранения уборочного инвентаря и разведения дезрастворов;</w:t>
      </w:r>
    </w:p>
    <w:p w:rsidR="00B71DBD" w:rsidRDefault="003A21FB">
      <w:pPr>
        <w:pStyle w:val="ConsPlusNormal0"/>
        <w:spacing w:before="240"/>
        <w:ind w:firstLine="540"/>
        <w:jc w:val="both"/>
      </w:pPr>
      <w:r>
        <w:lastRenderedPageBreak/>
        <w:t>помещение для сбора грязного белья;</w:t>
      </w:r>
    </w:p>
    <w:p w:rsidR="00B71DBD" w:rsidRDefault="003A21FB">
      <w:pPr>
        <w:pStyle w:val="ConsPlusNormal0"/>
        <w:spacing w:before="240"/>
        <w:ind w:firstLine="540"/>
        <w:jc w:val="both"/>
      </w:pPr>
      <w:r>
        <w:t>помещение для приема пищи (столовая или буфетная);</w:t>
      </w:r>
    </w:p>
    <w:p w:rsidR="00B71DBD" w:rsidRDefault="003A21FB">
      <w:pPr>
        <w:pStyle w:val="ConsPlusNormal0"/>
        <w:spacing w:before="240"/>
        <w:ind w:firstLine="540"/>
        <w:jc w:val="both"/>
      </w:pPr>
      <w:r>
        <w:t>душевая и туалет для пациентов.</w:t>
      </w:r>
    </w:p>
    <w:p w:rsidR="00B71DBD" w:rsidRDefault="003A21FB">
      <w:pPr>
        <w:pStyle w:val="ConsPlusNormal0"/>
        <w:spacing w:before="240"/>
        <w:ind w:firstLine="540"/>
        <w:jc w:val="both"/>
      </w:pPr>
      <w:r>
        <w:t>В структуре Отделения могут быть предусмотрены:</w:t>
      </w:r>
    </w:p>
    <w:p w:rsidR="00B71DBD" w:rsidRDefault="003A21FB">
      <w:pPr>
        <w:pStyle w:val="ConsPlusNormal0"/>
        <w:spacing w:before="240"/>
        <w:ind w:firstLine="540"/>
        <w:jc w:val="both"/>
      </w:pPr>
      <w:r>
        <w:t>комната с затемнением для проведения диагностики с помощью лампы Вуда;</w:t>
      </w:r>
    </w:p>
    <w:p w:rsidR="00B71DBD" w:rsidRDefault="003A21FB">
      <w:pPr>
        <w:pStyle w:val="ConsPlusNormal0"/>
        <w:spacing w:before="240"/>
        <w:ind w:firstLine="540"/>
        <w:jc w:val="both"/>
      </w:pPr>
      <w:r>
        <w:t>игровая комната (в Отделении для детей).</w:t>
      </w:r>
    </w:p>
    <w:p w:rsidR="00B71DBD" w:rsidRDefault="003A21FB">
      <w:pPr>
        <w:pStyle w:val="ConsPlusNormal0"/>
        <w:spacing w:before="240"/>
        <w:ind w:firstLine="540"/>
        <w:jc w:val="both"/>
      </w:pPr>
      <w:r>
        <w:t>8. Основными функциями Отделения являются:</w:t>
      </w:r>
    </w:p>
    <w:p w:rsidR="00B71DBD" w:rsidRDefault="003A21FB">
      <w:pPr>
        <w:pStyle w:val="ConsPlusNormal0"/>
        <w:spacing w:before="240"/>
        <w:ind w:firstLine="540"/>
        <w:jc w:val="both"/>
      </w:pPr>
      <w:r>
        <w:t>оказание специализированной, в том числе высокотехнологичной, медицинской помощи по профилю "дерматовенерология" в стационарных условиях;</w:t>
      </w:r>
    </w:p>
    <w:p w:rsidR="00B71DBD" w:rsidRDefault="003A21FB">
      <w:pPr>
        <w:pStyle w:val="ConsPlusNormal0"/>
        <w:spacing w:before="240"/>
        <w:ind w:firstLine="540"/>
        <w:jc w:val="both"/>
      </w:pPr>
      <w:r>
        <w:t>проведение медицинского обследования с целью верификации клинического диагноза, требующего использования специальных методов лабораторных и/или инструментальных исследований;</w:t>
      </w:r>
    </w:p>
    <w:p w:rsidR="00B71DBD" w:rsidRDefault="003A21FB">
      <w:pPr>
        <w:pStyle w:val="ConsPlusNormal0"/>
        <w:spacing w:before="240"/>
        <w:ind w:firstLine="540"/>
        <w:jc w:val="both"/>
      </w:pPr>
      <w:r>
        <w:t>лечение заболевания при тяжелом его течении и/или значительной площади поражения кожного покрова;</w:t>
      </w:r>
    </w:p>
    <w:p w:rsidR="00B71DBD" w:rsidRDefault="003A21FB">
      <w:pPr>
        <w:pStyle w:val="ConsPlusNormal0"/>
        <w:spacing w:before="240"/>
        <w:ind w:firstLine="540"/>
        <w:jc w:val="both"/>
      </w:pPr>
      <w:r>
        <w:t>проведение курсового лечения, включающего эфферентную терапию, системную терапию, терапию генно-инженерными биологическими препаратами;</w:t>
      </w:r>
    </w:p>
    <w:p w:rsidR="00B71DBD" w:rsidRDefault="003A21FB">
      <w:pPr>
        <w:pStyle w:val="ConsPlusNormal0"/>
        <w:spacing w:before="240"/>
        <w:ind w:firstLine="540"/>
        <w:jc w:val="both"/>
      </w:pPr>
      <w:r>
        <w:t>лечение заболевания кожи и подкожно-жировой клетчатки, заразных кожных болезней и инфекций, передающихся преимущественно половым путем, при отсутствии клинического эффекта от ранее проводимой терапии в амбулаторных условиях и условиях дневного стационара;</w:t>
      </w:r>
    </w:p>
    <w:p w:rsidR="00B71DBD" w:rsidRDefault="003A21FB">
      <w:pPr>
        <w:pStyle w:val="ConsPlusNormal0"/>
        <w:spacing w:before="240"/>
        <w:ind w:firstLine="540"/>
        <w:jc w:val="both"/>
      </w:pPr>
      <w:r>
        <w:t>диагностики и лечения поздних форм сифилиса, висцеральных форм сифилиса, включая сифилис нервной системы;</w:t>
      </w:r>
    </w:p>
    <w:p w:rsidR="00B71DBD" w:rsidRDefault="003A21FB">
      <w:pPr>
        <w:pStyle w:val="ConsPlusNormal0"/>
        <w:spacing w:before="240"/>
        <w:ind w:firstLine="540"/>
        <w:jc w:val="both"/>
      </w:pPr>
      <w:r>
        <w:t>выполнение ликворологического исследования на сифилис для клинико-серологического контроля;</w:t>
      </w:r>
    </w:p>
    <w:p w:rsidR="00B71DBD" w:rsidRDefault="003A21FB">
      <w:pPr>
        <w:pStyle w:val="ConsPlusNormal0"/>
        <w:spacing w:before="240"/>
        <w:ind w:firstLine="540"/>
        <w:jc w:val="both"/>
      </w:pPr>
      <w:r>
        <w:t>проведение специфического и (или) профилактического лечения беременных, больных сифилисом или гонококковой инфекцией;</w:t>
      </w:r>
    </w:p>
    <w:p w:rsidR="00B71DBD" w:rsidRDefault="003A21FB">
      <w:pPr>
        <w:pStyle w:val="ConsPlusNormal0"/>
        <w:spacing w:before="240"/>
        <w:ind w:firstLine="540"/>
        <w:jc w:val="both"/>
      </w:pPr>
      <w:r>
        <w:t>проведение лечения детей с сифилисом;</w:t>
      </w:r>
    </w:p>
    <w:p w:rsidR="00B71DBD" w:rsidRDefault="003A21FB">
      <w:pPr>
        <w:pStyle w:val="ConsPlusNormal0"/>
        <w:spacing w:before="240"/>
        <w:ind w:firstLine="540"/>
        <w:jc w:val="both"/>
      </w:pPr>
      <w:r>
        <w:t>проведение лечения больных сифилисом, требующего выполнения регулярного в течение суток лечебных процедур;</w:t>
      </w:r>
    </w:p>
    <w:p w:rsidR="00B71DBD" w:rsidRDefault="003A21FB">
      <w:pPr>
        <w:pStyle w:val="ConsPlusNormal0"/>
        <w:spacing w:before="240"/>
        <w:ind w:firstLine="540"/>
        <w:jc w:val="both"/>
      </w:pPr>
      <w:r>
        <w:t>назначение и подбор терапии пациентам с впервые установленным диагнозом или хроническим течением заболевания при его обострении или изменении тяжести течения основного заболевания, требующего круглосуточного медицинского наблюдения и лечения в стационарных условиях;</w:t>
      </w:r>
    </w:p>
    <w:p w:rsidR="00B71DBD" w:rsidRDefault="003A21FB">
      <w:pPr>
        <w:pStyle w:val="ConsPlusNormal0"/>
        <w:spacing w:before="240"/>
        <w:ind w:firstLine="540"/>
        <w:jc w:val="both"/>
      </w:pPr>
      <w:r>
        <w:lastRenderedPageBreak/>
        <w:t>оказание консультативной помощи врачам-специалистам по вопросам профилактики, диагностики, лечения и реабилитации пациентов с заболеваниями кожи и подкожно-жировой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t>ведение медицинской документации.</w:t>
      </w:r>
    </w:p>
    <w:p w:rsidR="00B71DBD" w:rsidRDefault="003A21FB">
      <w:pPr>
        <w:pStyle w:val="ConsPlusNormal0"/>
        <w:spacing w:before="240"/>
        <w:ind w:firstLine="540"/>
        <w:jc w:val="both"/>
      </w:pPr>
      <w:r>
        <w:t>9. Отделение для обеспечения своей деятельности использует возможности всех лечебно-диагностических и вспомогательных подразделений организации, в составе которой оно организовано.</w:t>
      </w:r>
    </w:p>
    <w:p w:rsidR="00B71DBD" w:rsidRDefault="003A21FB">
      <w:pPr>
        <w:pStyle w:val="ConsPlusNormal0"/>
        <w:spacing w:before="240"/>
        <w:ind w:firstLine="540"/>
        <w:jc w:val="both"/>
      </w:pPr>
      <w:r>
        <w:t>10. Отделение может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 оказывающих медицинскую помощь.</w:t>
      </w: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bookmarkStart w:id="9" w:name="P748"/>
      <w:bookmarkEnd w:id="9"/>
      <w:r>
        <w:t>Приложение N 8</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right"/>
      </w:pPr>
    </w:p>
    <w:p w:rsidR="00B71DBD" w:rsidRDefault="003A21FB">
      <w:pPr>
        <w:pStyle w:val="ConsPlusTitle0"/>
        <w:jc w:val="center"/>
        <w:outlineLvl w:val="2"/>
      </w:pPr>
      <w:r>
        <w:t>I. Рекомендуемые штатные нормативы дерматовенерологического</w:t>
      </w:r>
    </w:p>
    <w:p w:rsidR="00B71DBD" w:rsidRDefault="003A21FB">
      <w:pPr>
        <w:pStyle w:val="ConsPlusTitle0"/>
        <w:jc w:val="center"/>
      </w:pPr>
      <w:r>
        <w:t>отделения для взрослых</w:t>
      </w:r>
    </w:p>
    <w:p w:rsidR="00B71DBD" w:rsidRDefault="00B71DB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0"/>
        <w:gridCol w:w="4251"/>
      </w:tblGrid>
      <w:tr w:rsidR="00B71DBD">
        <w:tc>
          <w:tcPr>
            <w:tcW w:w="567" w:type="dxa"/>
          </w:tcPr>
          <w:p w:rsidR="00B71DBD" w:rsidRDefault="003A21FB">
            <w:pPr>
              <w:pStyle w:val="ConsPlusNormal0"/>
              <w:jc w:val="center"/>
            </w:pPr>
            <w:r>
              <w:t>N п/п</w:t>
            </w:r>
          </w:p>
        </w:tc>
        <w:tc>
          <w:tcPr>
            <w:tcW w:w="4250" w:type="dxa"/>
          </w:tcPr>
          <w:p w:rsidR="00B71DBD" w:rsidRDefault="003A21FB">
            <w:pPr>
              <w:pStyle w:val="ConsPlusNormal0"/>
              <w:jc w:val="center"/>
            </w:pPr>
            <w:r>
              <w:t>Наименование должности</w:t>
            </w:r>
          </w:p>
        </w:tc>
        <w:tc>
          <w:tcPr>
            <w:tcW w:w="4251"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pPr>
            <w:r>
              <w:t>1.</w:t>
            </w:r>
          </w:p>
        </w:tc>
        <w:tc>
          <w:tcPr>
            <w:tcW w:w="4250" w:type="dxa"/>
          </w:tcPr>
          <w:p w:rsidR="00B71DBD" w:rsidRDefault="003A21FB">
            <w:pPr>
              <w:pStyle w:val="ConsPlusNormal0"/>
              <w:jc w:val="both"/>
            </w:pPr>
            <w:r>
              <w:t>Заведующий отделением - врач-дерматовенеролог</w:t>
            </w:r>
          </w:p>
        </w:tc>
        <w:tc>
          <w:tcPr>
            <w:tcW w:w="4251" w:type="dxa"/>
          </w:tcPr>
          <w:p w:rsidR="00B71DBD" w:rsidRDefault="003A21FB">
            <w:pPr>
              <w:pStyle w:val="ConsPlusNormal0"/>
              <w:jc w:val="center"/>
            </w:pPr>
            <w:r>
              <w:t>1 должность на 30 коек;</w:t>
            </w:r>
          </w:p>
          <w:p w:rsidR="00B71DBD" w:rsidRDefault="003A21FB">
            <w:pPr>
              <w:pStyle w:val="ConsPlusNormal0"/>
              <w:jc w:val="center"/>
            </w:pPr>
            <w:r>
              <w:t>при наличии в отделении менее 30 коек - вместо 0,5 должности врача</w:t>
            </w:r>
          </w:p>
        </w:tc>
      </w:tr>
      <w:tr w:rsidR="00B71DBD">
        <w:tc>
          <w:tcPr>
            <w:tcW w:w="567" w:type="dxa"/>
          </w:tcPr>
          <w:p w:rsidR="00B71DBD" w:rsidRDefault="003A21FB">
            <w:pPr>
              <w:pStyle w:val="ConsPlusNormal0"/>
            </w:pPr>
            <w:r>
              <w:t>2.</w:t>
            </w:r>
          </w:p>
        </w:tc>
        <w:tc>
          <w:tcPr>
            <w:tcW w:w="4250" w:type="dxa"/>
          </w:tcPr>
          <w:p w:rsidR="00B71DBD" w:rsidRDefault="003A21FB">
            <w:pPr>
              <w:pStyle w:val="ConsPlusNormal0"/>
              <w:jc w:val="both"/>
            </w:pPr>
            <w:r>
              <w:t>Врач-дерматовенеролог</w:t>
            </w:r>
          </w:p>
        </w:tc>
        <w:tc>
          <w:tcPr>
            <w:tcW w:w="4251" w:type="dxa"/>
          </w:tcPr>
          <w:p w:rsidR="00B71DBD" w:rsidRDefault="003A21FB">
            <w:pPr>
              <w:pStyle w:val="ConsPlusNormal0"/>
              <w:jc w:val="center"/>
            </w:pPr>
            <w:r>
              <w:t>1 должность на 15 коек</w:t>
            </w:r>
          </w:p>
        </w:tc>
      </w:tr>
      <w:tr w:rsidR="00B71DBD">
        <w:tc>
          <w:tcPr>
            <w:tcW w:w="567" w:type="dxa"/>
          </w:tcPr>
          <w:p w:rsidR="00B71DBD" w:rsidRDefault="003A21FB">
            <w:pPr>
              <w:pStyle w:val="ConsPlusNormal0"/>
            </w:pPr>
            <w:r>
              <w:t>3.</w:t>
            </w:r>
          </w:p>
        </w:tc>
        <w:tc>
          <w:tcPr>
            <w:tcW w:w="4250" w:type="dxa"/>
          </w:tcPr>
          <w:p w:rsidR="00B71DBD" w:rsidRDefault="003A21FB">
            <w:pPr>
              <w:pStyle w:val="ConsPlusNormal0"/>
              <w:jc w:val="both"/>
            </w:pPr>
            <w:r>
              <w:t>Врач-дерматовенеролог</w:t>
            </w:r>
          </w:p>
        </w:tc>
        <w:tc>
          <w:tcPr>
            <w:tcW w:w="4251" w:type="dxa"/>
          </w:tcPr>
          <w:p w:rsidR="00B71DBD" w:rsidRDefault="003A21FB">
            <w:pPr>
              <w:pStyle w:val="ConsPlusNormal0"/>
              <w:jc w:val="center"/>
            </w:pPr>
            <w:r>
              <w:t>0,5 должности при наличии кабинета эфферентных методов лечения</w:t>
            </w:r>
          </w:p>
        </w:tc>
      </w:tr>
      <w:tr w:rsidR="00B71DBD">
        <w:tc>
          <w:tcPr>
            <w:tcW w:w="567" w:type="dxa"/>
          </w:tcPr>
          <w:p w:rsidR="00B71DBD" w:rsidRDefault="003A21FB">
            <w:pPr>
              <w:pStyle w:val="ConsPlusNormal0"/>
            </w:pPr>
            <w:r>
              <w:t>4.</w:t>
            </w:r>
          </w:p>
        </w:tc>
        <w:tc>
          <w:tcPr>
            <w:tcW w:w="4250" w:type="dxa"/>
          </w:tcPr>
          <w:p w:rsidR="00B71DBD" w:rsidRDefault="003A21FB">
            <w:pPr>
              <w:pStyle w:val="ConsPlusNormal0"/>
              <w:jc w:val="both"/>
            </w:pPr>
            <w:r>
              <w:t>Старшая медицинская сестра (старший медицинский брат)</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pPr>
            <w:r>
              <w:t>5.</w:t>
            </w:r>
          </w:p>
        </w:tc>
        <w:tc>
          <w:tcPr>
            <w:tcW w:w="4250" w:type="dxa"/>
          </w:tcPr>
          <w:p w:rsidR="00B71DBD" w:rsidRDefault="003A21FB">
            <w:pPr>
              <w:pStyle w:val="ConsPlusNormal0"/>
              <w:jc w:val="both"/>
            </w:pPr>
            <w:r>
              <w:t>Медицинская сестра палатная (постовая)</w:t>
            </w:r>
          </w:p>
          <w:p w:rsidR="00B71DBD" w:rsidRDefault="003A21FB">
            <w:pPr>
              <w:pStyle w:val="ConsPlusNormal0"/>
              <w:jc w:val="both"/>
            </w:pPr>
            <w:r>
              <w:t>(медицинский брат палатный (постовой)</w:t>
            </w:r>
          </w:p>
        </w:tc>
        <w:tc>
          <w:tcPr>
            <w:tcW w:w="4251" w:type="dxa"/>
          </w:tcPr>
          <w:p w:rsidR="00B71DBD" w:rsidRDefault="003A21FB">
            <w:pPr>
              <w:pStyle w:val="ConsPlusNormal0"/>
              <w:jc w:val="center"/>
            </w:pPr>
            <w:r>
              <w:t>5,25 должности на 15 коек</w:t>
            </w:r>
          </w:p>
          <w:p w:rsidR="00B71DBD" w:rsidRDefault="003A21FB">
            <w:pPr>
              <w:pStyle w:val="ConsPlusNormal0"/>
              <w:jc w:val="center"/>
            </w:pPr>
            <w:r>
              <w:t>(для обеспечения круглосуточной работы)</w:t>
            </w:r>
          </w:p>
        </w:tc>
      </w:tr>
      <w:tr w:rsidR="00B71DBD">
        <w:tc>
          <w:tcPr>
            <w:tcW w:w="567" w:type="dxa"/>
          </w:tcPr>
          <w:p w:rsidR="00B71DBD" w:rsidRDefault="003A21FB">
            <w:pPr>
              <w:pStyle w:val="ConsPlusNormal0"/>
            </w:pPr>
            <w:r>
              <w:lastRenderedPageBreak/>
              <w:t>6.</w:t>
            </w:r>
          </w:p>
        </w:tc>
        <w:tc>
          <w:tcPr>
            <w:tcW w:w="4250" w:type="dxa"/>
          </w:tcPr>
          <w:p w:rsidR="00B71DBD" w:rsidRDefault="003A21FB">
            <w:pPr>
              <w:pStyle w:val="ConsPlusNormal0"/>
            </w:pPr>
            <w:r>
              <w:t>Медицинская сестра процедурной</w:t>
            </w:r>
          </w:p>
          <w:p w:rsidR="00B71DBD" w:rsidRDefault="003A21FB">
            <w:pPr>
              <w:pStyle w:val="ConsPlusNormal0"/>
            </w:pPr>
            <w:r>
              <w:t>(медицинский брат процедурной)</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pPr>
            <w:r>
              <w:t>7.</w:t>
            </w:r>
          </w:p>
        </w:tc>
        <w:tc>
          <w:tcPr>
            <w:tcW w:w="4250" w:type="dxa"/>
          </w:tcPr>
          <w:p w:rsidR="00B71DBD" w:rsidRDefault="003A21FB">
            <w:pPr>
              <w:pStyle w:val="ConsPlusNormal0"/>
            </w:pPr>
            <w:r>
              <w:t>Медицинская сестра перевязочной</w:t>
            </w:r>
          </w:p>
          <w:p w:rsidR="00B71DBD" w:rsidRDefault="003A21FB">
            <w:pPr>
              <w:pStyle w:val="ConsPlusNormal0"/>
            </w:pPr>
            <w:r>
              <w:t>(медицинский брат перевязочной)</w:t>
            </w:r>
          </w:p>
        </w:tc>
        <w:tc>
          <w:tcPr>
            <w:tcW w:w="4251" w:type="dxa"/>
          </w:tcPr>
          <w:p w:rsidR="00B71DBD" w:rsidRDefault="003A21FB">
            <w:pPr>
              <w:pStyle w:val="ConsPlusNormal0"/>
              <w:jc w:val="center"/>
            </w:pPr>
            <w:r>
              <w:t>1 должность на отделение (для дерматологических коек)</w:t>
            </w:r>
          </w:p>
        </w:tc>
      </w:tr>
      <w:tr w:rsidR="00B71DBD">
        <w:tc>
          <w:tcPr>
            <w:tcW w:w="567" w:type="dxa"/>
          </w:tcPr>
          <w:p w:rsidR="00B71DBD" w:rsidRDefault="003A21FB">
            <w:pPr>
              <w:pStyle w:val="ConsPlusNormal0"/>
            </w:pPr>
            <w:r>
              <w:t>8.</w:t>
            </w:r>
          </w:p>
        </w:tc>
        <w:tc>
          <w:tcPr>
            <w:tcW w:w="4250" w:type="dxa"/>
          </w:tcPr>
          <w:p w:rsidR="00B71DBD" w:rsidRDefault="003A21FB">
            <w:pPr>
              <w:pStyle w:val="ConsPlusNormal0"/>
              <w:jc w:val="both"/>
            </w:pPr>
            <w:r>
              <w:t>Сестра-хозяйка</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pPr>
            <w:r>
              <w:t>9.</w:t>
            </w:r>
          </w:p>
        </w:tc>
        <w:tc>
          <w:tcPr>
            <w:tcW w:w="4250" w:type="dxa"/>
          </w:tcPr>
          <w:p w:rsidR="00B71DBD" w:rsidRDefault="003A21FB">
            <w:pPr>
              <w:pStyle w:val="ConsPlusNormal0"/>
              <w:jc w:val="both"/>
            </w:pPr>
            <w:r>
              <w:t>Младшая медицинская сестра (младший медицинский брат) или санитар</w:t>
            </w:r>
          </w:p>
        </w:tc>
        <w:tc>
          <w:tcPr>
            <w:tcW w:w="4251" w:type="dxa"/>
          </w:tcPr>
          <w:p w:rsidR="00B71DBD" w:rsidRDefault="003A21FB">
            <w:pPr>
              <w:pStyle w:val="ConsPlusNormal0"/>
              <w:jc w:val="center"/>
            </w:pPr>
            <w:r>
              <w:t>5,25 должности на 15 коек</w:t>
            </w:r>
          </w:p>
          <w:p w:rsidR="00B71DBD" w:rsidRDefault="003A21FB">
            <w:pPr>
              <w:pStyle w:val="ConsPlusNormal0"/>
              <w:jc w:val="center"/>
            </w:pPr>
            <w:r>
              <w:t>(для обеспечения круглосуточной работы)</w:t>
            </w:r>
          </w:p>
        </w:tc>
      </w:tr>
      <w:tr w:rsidR="00B71DBD">
        <w:tc>
          <w:tcPr>
            <w:tcW w:w="567" w:type="dxa"/>
          </w:tcPr>
          <w:p w:rsidR="00B71DBD" w:rsidRDefault="003A21FB">
            <w:pPr>
              <w:pStyle w:val="ConsPlusNormal0"/>
            </w:pPr>
            <w:r>
              <w:t>10.</w:t>
            </w:r>
          </w:p>
        </w:tc>
        <w:tc>
          <w:tcPr>
            <w:tcW w:w="4250" w:type="dxa"/>
          </w:tcPr>
          <w:p w:rsidR="00B71DBD" w:rsidRDefault="003A21FB">
            <w:pPr>
              <w:pStyle w:val="ConsPlusNormal0"/>
              <w:jc w:val="both"/>
            </w:pPr>
            <w:r>
              <w:t>Санитар (санитарка)</w:t>
            </w:r>
          </w:p>
        </w:tc>
        <w:tc>
          <w:tcPr>
            <w:tcW w:w="4251" w:type="dxa"/>
          </w:tcPr>
          <w:p w:rsidR="00B71DBD" w:rsidRDefault="003A21FB">
            <w:pPr>
              <w:pStyle w:val="ConsPlusNormal0"/>
              <w:jc w:val="center"/>
            </w:pPr>
            <w:r>
              <w:t>2 должности на отделение</w:t>
            </w:r>
          </w:p>
          <w:p w:rsidR="00B71DBD" w:rsidRDefault="003A21FB">
            <w:pPr>
              <w:pStyle w:val="ConsPlusNormal0"/>
              <w:jc w:val="center"/>
            </w:pPr>
            <w:r>
              <w:t>(для уборки помещений)</w:t>
            </w:r>
          </w:p>
          <w:p w:rsidR="00B71DBD" w:rsidRDefault="003A21FB">
            <w:pPr>
              <w:pStyle w:val="ConsPlusNormal0"/>
              <w:jc w:val="center"/>
            </w:pPr>
            <w:r>
              <w:t>2 должности на отделение</w:t>
            </w:r>
          </w:p>
          <w:p w:rsidR="00B71DBD" w:rsidRDefault="003A21FB">
            <w:pPr>
              <w:pStyle w:val="ConsPlusNormal0"/>
              <w:jc w:val="center"/>
            </w:pPr>
            <w:r>
              <w:t>(для работы в буфете)</w:t>
            </w:r>
          </w:p>
        </w:tc>
      </w:tr>
    </w:tbl>
    <w:p w:rsidR="00B71DBD" w:rsidRDefault="00B71DBD">
      <w:pPr>
        <w:pStyle w:val="ConsPlusNormal0"/>
        <w:jc w:val="center"/>
      </w:pPr>
    </w:p>
    <w:p w:rsidR="00B71DBD" w:rsidRDefault="003A21FB">
      <w:pPr>
        <w:pStyle w:val="ConsPlusTitle0"/>
        <w:jc w:val="center"/>
        <w:outlineLvl w:val="2"/>
      </w:pPr>
      <w:r>
        <w:t>II. Рекомендуемые штатные нормативы дерматовенерологического</w:t>
      </w:r>
    </w:p>
    <w:p w:rsidR="00B71DBD" w:rsidRDefault="003A21FB">
      <w:pPr>
        <w:pStyle w:val="ConsPlusTitle0"/>
        <w:jc w:val="center"/>
      </w:pPr>
      <w:r>
        <w:t>отделения для детей</w:t>
      </w:r>
    </w:p>
    <w:p w:rsidR="00B71DBD" w:rsidRDefault="00B71DB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0"/>
        <w:gridCol w:w="4251"/>
      </w:tblGrid>
      <w:tr w:rsidR="00B71DBD">
        <w:tc>
          <w:tcPr>
            <w:tcW w:w="567" w:type="dxa"/>
          </w:tcPr>
          <w:p w:rsidR="00B71DBD" w:rsidRDefault="003A21FB">
            <w:pPr>
              <w:pStyle w:val="ConsPlusNormal0"/>
              <w:jc w:val="center"/>
            </w:pPr>
            <w:r>
              <w:t>N п/п</w:t>
            </w:r>
          </w:p>
        </w:tc>
        <w:tc>
          <w:tcPr>
            <w:tcW w:w="4250" w:type="dxa"/>
          </w:tcPr>
          <w:p w:rsidR="00B71DBD" w:rsidRDefault="003A21FB">
            <w:pPr>
              <w:pStyle w:val="ConsPlusNormal0"/>
              <w:jc w:val="center"/>
            </w:pPr>
            <w:r>
              <w:t>Наименование должности</w:t>
            </w:r>
          </w:p>
        </w:tc>
        <w:tc>
          <w:tcPr>
            <w:tcW w:w="4251"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pPr>
            <w:r>
              <w:t>1.</w:t>
            </w:r>
          </w:p>
        </w:tc>
        <w:tc>
          <w:tcPr>
            <w:tcW w:w="4250" w:type="dxa"/>
          </w:tcPr>
          <w:p w:rsidR="00B71DBD" w:rsidRDefault="003A21FB">
            <w:pPr>
              <w:pStyle w:val="ConsPlusNormal0"/>
            </w:pPr>
            <w:r>
              <w:t>Заведующий отделением - врач-дерматовенеролог</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pPr>
            <w:r>
              <w:t>2.</w:t>
            </w:r>
          </w:p>
        </w:tc>
        <w:tc>
          <w:tcPr>
            <w:tcW w:w="4250" w:type="dxa"/>
          </w:tcPr>
          <w:p w:rsidR="00B71DBD" w:rsidRDefault="003A21FB">
            <w:pPr>
              <w:pStyle w:val="ConsPlusNormal0"/>
            </w:pPr>
            <w:r>
              <w:t>Врач-дерматовенеролог</w:t>
            </w:r>
          </w:p>
        </w:tc>
        <w:tc>
          <w:tcPr>
            <w:tcW w:w="4251" w:type="dxa"/>
          </w:tcPr>
          <w:p w:rsidR="00B71DBD" w:rsidRDefault="003A21FB">
            <w:pPr>
              <w:pStyle w:val="ConsPlusNormal0"/>
              <w:jc w:val="center"/>
            </w:pPr>
            <w:r>
              <w:t>1 должность на 15 коек</w:t>
            </w:r>
          </w:p>
        </w:tc>
      </w:tr>
      <w:tr w:rsidR="00B71DBD">
        <w:tc>
          <w:tcPr>
            <w:tcW w:w="567" w:type="dxa"/>
          </w:tcPr>
          <w:p w:rsidR="00B71DBD" w:rsidRDefault="003A21FB">
            <w:pPr>
              <w:pStyle w:val="ConsPlusNormal0"/>
            </w:pPr>
            <w:r>
              <w:t>3.</w:t>
            </w:r>
          </w:p>
        </w:tc>
        <w:tc>
          <w:tcPr>
            <w:tcW w:w="4250" w:type="dxa"/>
          </w:tcPr>
          <w:p w:rsidR="00B71DBD" w:rsidRDefault="003A21FB">
            <w:pPr>
              <w:pStyle w:val="ConsPlusNormal0"/>
            </w:pPr>
            <w:r>
              <w:t>Врач-педиатр</w:t>
            </w:r>
          </w:p>
        </w:tc>
        <w:tc>
          <w:tcPr>
            <w:tcW w:w="4251" w:type="dxa"/>
          </w:tcPr>
          <w:p w:rsidR="00B71DBD" w:rsidRDefault="003A21FB">
            <w:pPr>
              <w:pStyle w:val="ConsPlusNormal0"/>
              <w:jc w:val="center"/>
            </w:pPr>
            <w:r>
              <w:t>0,5 должности на 15 коек</w:t>
            </w:r>
          </w:p>
        </w:tc>
      </w:tr>
      <w:tr w:rsidR="00B71DBD">
        <w:tc>
          <w:tcPr>
            <w:tcW w:w="567" w:type="dxa"/>
          </w:tcPr>
          <w:p w:rsidR="00B71DBD" w:rsidRDefault="003A21FB">
            <w:pPr>
              <w:pStyle w:val="ConsPlusNormal0"/>
            </w:pPr>
            <w:r>
              <w:t>4.</w:t>
            </w:r>
          </w:p>
        </w:tc>
        <w:tc>
          <w:tcPr>
            <w:tcW w:w="4250" w:type="dxa"/>
          </w:tcPr>
          <w:p w:rsidR="00B71DBD" w:rsidRDefault="003A21FB">
            <w:pPr>
              <w:pStyle w:val="ConsPlusNormal0"/>
            </w:pPr>
            <w:r>
              <w:t>Медицинский психолог</w:t>
            </w:r>
          </w:p>
        </w:tc>
        <w:tc>
          <w:tcPr>
            <w:tcW w:w="4251" w:type="dxa"/>
          </w:tcPr>
          <w:p w:rsidR="00B71DBD" w:rsidRDefault="003A21FB">
            <w:pPr>
              <w:pStyle w:val="ConsPlusNormal0"/>
              <w:jc w:val="center"/>
            </w:pPr>
            <w:r>
              <w:t>0,25 должности на 15 коек</w:t>
            </w:r>
          </w:p>
        </w:tc>
      </w:tr>
      <w:tr w:rsidR="00B71DBD">
        <w:tc>
          <w:tcPr>
            <w:tcW w:w="567" w:type="dxa"/>
          </w:tcPr>
          <w:p w:rsidR="00B71DBD" w:rsidRDefault="003A21FB">
            <w:pPr>
              <w:pStyle w:val="ConsPlusNormal0"/>
            </w:pPr>
            <w:r>
              <w:t>5.</w:t>
            </w:r>
          </w:p>
        </w:tc>
        <w:tc>
          <w:tcPr>
            <w:tcW w:w="4250" w:type="dxa"/>
          </w:tcPr>
          <w:p w:rsidR="00B71DBD" w:rsidRDefault="003A21FB">
            <w:pPr>
              <w:pStyle w:val="ConsPlusNormal0"/>
            </w:pPr>
            <w:r>
              <w:t>Старшая медицинская сестра (старший медицинский брат)</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pPr>
            <w:r>
              <w:t>6.</w:t>
            </w:r>
          </w:p>
        </w:tc>
        <w:tc>
          <w:tcPr>
            <w:tcW w:w="4250" w:type="dxa"/>
          </w:tcPr>
          <w:p w:rsidR="00B71DBD" w:rsidRDefault="003A21FB">
            <w:pPr>
              <w:pStyle w:val="ConsPlusNormal0"/>
            </w:pPr>
            <w:r>
              <w:t>Медицинская сестра палатная (постовая)</w:t>
            </w:r>
          </w:p>
          <w:p w:rsidR="00B71DBD" w:rsidRDefault="003A21FB">
            <w:pPr>
              <w:pStyle w:val="ConsPlusNormal0"/>
            </w:pPr>
            <w:r>
              <w:t>(медицинский брат палатный (постовой)</w:t>
            </w:r>
          </w:p>
        </w:tc>
        <w:tc>
          <w:tcPr>
            <w:tcW w:w="4251" w:type="dxa"/>
          </w:tcPr>
          <w:p w:rsidR="00B71DBD" w:rsidRDefault="003A21FB">
            <w:pPr>
              <w:pStyle w:val="ConsPlusNormal0"/>
              <w:jc w:val="center"/>
            </w:pPr>
            <w:r>
              <w:t>5,25 должности на 15 коек</w:t>
            </w:r>
          </w:p>
          <w:p w:rsidR="00B71DBD" w:rsidRDefault="003A21FB">
            <w:pPr>
              <w:pStyle w:val="ConsPlusNormal0"/>
              <w:jc w:val="center"/>
            </w:pPr>
            <w:r>
              <w:t>(для обеспечения круглосуточной работы)</w:t>
            </w:r>
          </w:p>
        </w:tc>
      </w:tr>
      <w:tr w:rsidR="00B71DBD">
        <w:tc>
          <w:tcPr>
            <w:tcW w:w="567" w:type="dxa"/>
          </w:tcPr>
          <w:p w:rsidR="00B71DBD" w:rsidRDefault="003A21FB">
            <w:pPr>
              <w:pStyle w:val="ConsPlusNormal0"/>
            </w:pPr>
            <w:r>
              <w:t>7.</w:t>
            </w:r>
          </w:p>
        </w:tc>
        <w:tc>
          <w:tcPr>
            <w:tcW w:w="4250" w:type="dxa"/>
          </w:tcPr>
          <w:p w:rsidR="00B71DBD" w:rsidRDefault="003A21FB">
            <w:pPr>
              <w:pStyle w:val="ConsPlusNormal0"/>
            </w:pPr>
            <w:r>
              <w:t>Медицинская сестра процедурной</w:t>
            </w:r>
          </w:p>
          <w:p w:rsidR="00B71DBD" w:rsidRDefault="003A21FB">
            <w:pPr>
              <w:pStyle w:val="ConsPlusNormal0"/>
            </w:pPr>
            <w:r>
              <w:t>(медицинский брат процедурной)</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pPr>
            <w:r>
              <w:t>8.</w:t>
            </w:r>
          </w:p>
        </w:tc>
        <w:tc>
          <w:tcPr>
            <w:tcW w:w="4250" w:type="dxa"/>
          </w:tcPr>
          <w:p w:rsidR="00B71DBD" w:rsidRDefault="003A21FB">
            <w:pPr>
              <w:pStyle w:val="ConsPlusNormal0"/>
            </w:pPr>
            <w:r>
              <w:t>Медицинская сестра перевязочной</w:t>
            </w:r>
          </w:p>
          <w:p w:rsidR="00B71DBD" w:rsidRDefault="003A21FB">
            <w:pPr>
              <w:pStyle w:val="ConsPlusNormal0"/>
            </w:pPr>
            <w:r>
              <w:t>(медицинский брат перевязочной)</w:t>
            </w:r>
          </w:p>
        </w:tc>
        <w:tc>
          <w:tcPr>
            <w:tcW w:w="4251" w:type="dxa"/>
          </w:tcPr>
          <w:p w:rsidR="00B71DBD" w:rsidRDefault="003A21FB">
            <w:pPr>
              <w:pStyle w:val="ConsPlusNormal0"/>
              <w:jc w:val="center"/>
            </w:pPr>
            <w:r>
              <w:t>1 должность на 15 коек</w:t>
            </w:r>
          </w:p>
        </w:tc>
      </w:tr>
      <w:tr w:rsidR="00B71DBD">
        <w:tc>
          <w:tcPr>
            <w:tcW w:w="567" w:type="dxa"/>
          </w:tcPr>
          <w:p w:rsidR="00B71DBD" w:rsidRDefault="003A21FB">
            <w:pPr>
              <w:pStyle w:val="ConsPlusNormal0"/>
            </w:pPr>
            <w:r>
              <w:t>9.</w:t>
            </w:r>
          </w:p>
        </w:tc>
        <w:tc>
          <w:tcPr>
            <w:tcW w:w="4250" w:type="dxa"/>
          </w:tcPr>
          <w:p w:rsidR="00B71DBD" w:rsidRDefault="003A21FB">
            <w:pPr>
              <w:pStyle w:val="ConsPlusNormal0"/>
            </w:pPr>
            <w:r>
              <w:t>Сестра-хозяйка</w:t>
            </w:r>
          </w:p>
        </w:tc>
        <w:tc>
          <w:tcPr>
            <w:tcW w:w="4251" w:type="dxa"/>
          </w:tcPr>
          <w:p w:rsidR="00B71DBD" w:rsidRDefault="003A21FB">
            <w:pPr>
              <w:pStyle w:val="ConsPlusNormal0"/>
              <w:jc w:val="center"/>
            </w:pPr>
            <w:r>
              <w:t>1 должность на отделение</w:t>
            </w:r>
          </w:p>
        </w:tc>
      </w:tr>
      <w:tr w:rsidR="00B71DBD">
        <w:tc>
          <w:tcPr>
            <w:tcW w:w="567" w:type="dxa"/>
          </w:tcPr>
          <w:p w:rsidR="00B71DBD" w:rsidRDefault="003A21FB">
            <w:pPr>
              <w:pStyle w:val="ConsPlusNormal0"/>
            </w:pPr>
            <w:r>
              <w:lastRenderedPageBreak/>
              <w:t>10.</w:t>
            </w:r>
          </w:p>
        </w:tc>
        <w:tc>
          <w:tcPr>
            <w:tcW w:w="4250" w:type="dxa"/>
          </w:tcPr>
          <w:p w:rsidR="00B71DBD" w:rsidRDefault="003A21FB">
            <w:pPr>
              <w:pStyle w:val="ConsPlusNormal0"/>
            </w:pPr>
            <w:r>
              <w:t>Младшая медицинская сестра (младший медицинский брат) или санитар (санитарка)</w:t>
            </w:r>
          </w:p>
        </w:tc>
        <w:tc>
          <w:tcPr>
            <w:tcW w:w="4251" w:type="dxa"/>
          </w:tcPr>
          <w:p w:rsidR="00B71DBD" w:rsidRDefault="003A21FB">
            <w:pPr>
              <w:pStyle w:val="ConsPlusNormal0"/>
              <w:jc w:val="center"/>
            </w:pPr>
            <w:r>
              <w:t>5,25 должности на 15 коек</w:t>
            </w:r>
          </w:p>
          <w:p w:rsidR="00B71DBD" w:rsidRDefault="003A21FB">
            <w:pPr>
              <w:pStyle w:val="ConsPlusNormal0"/>
              <w:jc w:val="center"/>
            </w:pPr>
            <w:r>
              <w:t>(для обеспечения круглосуточной работы)</w:t>
            </w:r>
          </w:p>
        </w:tc>
      </w:tr>
      <w:tr w:rsidR="00B71DBD">
        <w:tc>
          <w:tcPr>
            <w:tcW w:w="567" w:type="dxa"/>
          </w:tcPr>
          <w:p w:rsidR="00B71DBD" w:rsidRDefault="003A21FB">
            <w:pPr>
              <w:pStyle w:val="ConsPlusNormal0"/>
            </w:pPr>
            <w:r>
              <w:t>11.</w:t>
            </w:r>
          </w:p>
        </w:tc>
        <w:tc>
          <w:tcPr>
            <w:tcW w:w="4250" w:type="dxa"/>
          </w:tcPr>
          <w:p w:rsidR="00B71DBD" w:rsidRDefault="003A21FB">
            <w:pPr>
              <w:pStyle w:val="ConsPlusNormal0"/>
            </w:pPr>
            <w:r>
              <w:t>Санитар</w:t>
            </w:r>
          </w:p>
        </w:tc>
        <w:tc>
          <w:tcPr>
            <w:tcW w:w="4251" w:type="dxa"/>
          </w:tcPr>
          <w:p w:rsidR="00B71DBD" w:rsidRDefault="003A21FB">
            <w:pPr>
              <w:pStyle w:val="ConsPlusNormal0"/>
              <w:jc w:val="center"/>
            </w:pPr>
            <w:r>
              <w:t>4 должности на отделение (для уборки помещений)</w:t>
            </w:r>
          </w:p>
          <w:p w:rsidR="00B71DBD" w:rsidRDefault="003A21FB">
            <w:pPr>
              <w:pStyle w:val="ConsPlusNormal0"/>
              <w:jc w:val="center"/>
            </w:pPr>
            <w:r>
              <w:t>2 должности на отделение</w:t>
            </w:r>
          </w:p>
          <w:p w:rsidR="00B71DBD" w:rsidRDefault="003A21FB">
            <w:pPr>
              <w:pStyle w:val="ConsPlusNormal0"/>
              <w:jc w:val="center"/>
            </w:pPr>
            <w:r>
              <w:t>(для работы в буфете)</w:t>
            </w:r>
          </w:p>
        </w:tc>
      </w:tr>
    </w:tbl>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B71DBD">
      <w:pPr>
        <w:pStyle w:val="ConsPlusNormal0"/>
        <w:ind w:firstLine="540"/>
        <w:jc w:val="both"/>
      </w:pPr>
    </w:p>
    <w:p w:rsidR="00B71DBD" w:rsidRDefault="003A21FB">
      <w:pPr>
        <w:pStyle w:val="ConsPlusNormal0"/>
        <w:jc w:val="right"/>
        <w:outlineLvl w:val="1"/>
      </w:pPr>
      <w:r>
        <w:t>Приложение N 9</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10" w:name="P859"/>
      <w:bookmarkEnd w:id="10"/>
      <w:r>
        <w:t>СТАНДАРТ ОСНАЩЕНИЯ ДЕРМАТОВЕНЕРОЛОГИЧЕСКОГО ОТДЕЛЕНИЯ</w:t>
      </w:r>
    </w:p>
    <w:p w:rsidR="00B71DBD" w:rsidRDefault="00B71DBD">
      <w:pPr>
        <w:pStyle w:val="ConsPlusNormal0"/>
        <w:jc w:val="both"/>
      </w:pPr>
    </w:p>
    <w:p w:rsidR="00B71DBD" w:rsidRDefault="003A21FB">
      <w:pPr>
        <w:pStyle w:val="ConsPlusTitle0"/>
        <w:ind w:firstLine="540"/>
        <w:jc w:val="both"/>
        <w:outlineLvl w:val="2"/>
      </w:pPr>
      <w:r>
        <w:t>1. Медицинские изделия</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700"/>
        <w:gridCol w:w="3004"/>
        <w:gridCol w:w="1587"/>
        <w:gridCol w:w="1530"/>
      </w:tblGrid>
      <w:tr w:rsidR="00B71DBD">
        <w:tc>
          <w:tcPr>
            <w:tcW w:w="1247" w:type="dxa"/>
          </w:tcPr>
          <w:p w:rsidR="00B71DBD" w:rsidRDefault="003A21FB">
            <w:pPr>
              <w:pStyle w:val="ConsPlusNormal0"/>
              <w:jc w:val="center"/>
            </w:pPr>
            <w:r>
              <w:t>N п/п</w:t>
            </w:r>
          </w:p>
        </w:tc>
        <w:tc>
          <w:tcPr>
            <w:tcW w:w="1700" w:type="dxa"/>
          </w:tcPr>
          <w:p w:rsidR="00B71DBD" w:rsidRDefault="003A21FB">
            <w:pPr>
              <w:pStyle w:val="ConsPlusNormal0"/>
              <w:jc w:val="center"/>
            </w:pPr>
            <w:r>
              <w:t xml:space="preserve">Код вида номенклатурной </w:t>
            </w:r>
            <w:hyperlink r:id="rId54"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классификации</w:t>
              </w:r>
            </w:hyperlink>
            <w:r>
              <w:t xml:space="preserve"> медицинских изделий </w:t>
            </w:r>
            <w:hyperlink w:anchor="P1069" w:tooltip="&lt;1&gt; Часть 2 статьи 38 Федерального закона от 21 января 2011 г. N 323-ФЗ &quot;Об основах охраны здоровья граждан в Российской Федерации&quot;.">
              <w:r>
                <w:rPr>
                  <w:color w:val="0000FF"/>
                </w:rPr>
                <w:t>&lt;1&gt;</w:t>
              </w:r>
            </w:hyperlink>
          </w:p>
        </w:tc>
        <w:tc>
          <w:tcPr>
            <w:tcW w:w="3004" w:type="dxa"/>
          </w:tcPr>
          <w:p w:rsidR="00B71DBD" w:rsidRDefault="003A21FB">
            <w:pPr>
              <w:pStyle w:val="ConsPlusNormal0"/>
              <w:jc w:val="center"/>
            </w:pPr>
            <w:r>
              <w:t xml:space="preserve">Наименование вида медицинского изделия в соответствии с номенклатурной </w:t>
            </w:r>
            <w:hyperlink r:id="rId5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медицинских изделий</w:t>
            </w:r>
          </w:p>
        </w:tc>
        <w:tc>
          <w:tcPr>
            <w:tcW w:w="1587" w:type="dxa"/>
          </w:tcPr>
          <w:p w:rsidR="00B71DBD" w:rsidRDefault="003A21FB">
            <w:pPr>
              <w:pStyle w:val="ConsPlusNormal0"/>
              <w:jc w:val="center"/>
            </w:pPr>
            <w:r>
              <w:t>Наименование оснащения (оборудования)</w:t>
            </w:r>
          </w:p>
        </w:tc>
        <w:tc>
          <w:tcPr>
            <w:tcW w:w="1530" w:type="dxa"/>
          </w:tcPr>
          <w:p w:rsidR="00B71DBD" w:rsidRDefault="003A21FB">
            <w:pPr>
              <w:pStyle w:val="ConsPlusNormal0"/>
              <w:jc w:val="center"/>
            </w:pPr>
            <w:r>
              <w:t>Требуемое количество, шт.</w:t>
            </w:r>
          </w:p>
        </w:tc>
      </w:tr>
      <w:tr w:rsidR="00B71DBD">
        <w:tc>
          <w:tcPr>
            <w:tcW w:w="1247" w:type="dxa"/>
            <w:vMerge w:val="restart"/>
          </w:tcPr>
          <w:p w:rsidR="00B71DBD" w:rsidRDefault="003A21FB">
            <w:pPr>
              <w:pStyle w:val="ConsPlusNormal0"/>
              <w:jc w:val="center"/>
            </w:pPr>
            <w:r>
              <w:t>1</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216350</w:t>
            </w:r>
          </w:p>
        </w:tc>
        <w:tc>
          <w:tcPr>
            <w:tcW w:w="3004" w:type="dxa"/>
          </w:tcPr>
          <w:p w:rsidR="00B71DBD" w:rsidRDefault="003A21FB">
            <w:pPr>
              <w:pStyle w:val="ConsPlusNormal0"/>
            </w:pPr>
            <w:r>
              <w:t>Аппарат электронный для измерения артериального давления с автоматическим накачиванием воздуха, стационарный</w:t>
            </w:r>
          </w:p>
        </w:tc>
        <w:tc>
          <w:tcPr>
            <w:tcW w:w="1587" w:type="dxa"/>
            <w:vMerge w:val="restart"/>
          </w:tcPr>
          <w:p w:rsidR="00B71DBD" w:rsidRDefault="003A21FB">
            <w:pPr>
              <w:pStyle w:val="ConsPlusNormal0"/>
            </w:pPr>
            <w:r>
              <w:t>Аппарат для измерения артериального давления с плечевой манжетой трех размеров</w:t>
            </w:r>
          </w:p>
        </w:tc>
        <w:tc>
          <w:tcPr>
            <w:tcW w:w="1530" w:type="dxa"/>
            <w:vMerge w:val="restart"/>
          </w:tcPr>
          <w:p w:rsidR="00B71DBD" w:rsidRDefault="003A21FB">
            <w:pPr>
              <w:pStyle w:val="ConsPlusNormal0"/>
              <w:jc w:val="center"/>
            </w:pPr>
            <w:r>
              <w:t>2</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122850</w:t>
            </w:r>
          </w:p>
        </w:tc>
        <w:tc>
          <w:tcPr>
            <w:tcW w:w="3004" w:type="dxa"/>
          </w:tcPr>
          <w:p w:rsidR="00B71DBD" w:rsidRDefault="003A21FB">
            <w:pPr>
              <w:pStyle w:val="ConsPlusNormal0"/>
            </w:pPr>
            <w:r>
              <w:t>Аппарат для измерения артериального давления электрический с ручным нагнетением, портативный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216630</w:t>
            </w:r>
          </w:p>
        </w:tc>
        <w:tc>
          <w:tcPr>
            <w:tcW w:w="3004" w:type="dxa"/>
          </w:tcPr>
          <w:p w:rsidR="00B71DBD" w:rsidRDefault="003A21FB">
            <w:pPr>
              <w:pStyle w:val="ConsPlusNormal0"/>
            </w:pPr>
            <w:r>
              <w:t xml:space="preserve">Аппарат электронный для измерения артериального давления автоматический, портативный, с манжетой </w:t>
            </w:r>
            <w:r>
              <w:lastRenderedPageBreak/>
              <w:t>на плечо/запястье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239410</w:t>
            </w:r>
          </w:p>
        </w:tc>
        <w:tc>
          <w:tcPr>
            <w:tcW w:w="3004" w:type="dxa"/>
          </w:tcPr>
          <w:p w:rsidR="00B71DBD" w:rsidRDefault="003A21FB">
            <w:pPr>
              <w:pStyle w:val="ConsPlusNormal0"/>
            </w:pPr>
            <w:r>
              <w:t>Аппарат для измерения артериального давления анероидный 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366210</w:t>
            </w:r>
          </w:p>
        </w:tc>
        <w:tc>
          <w:tcPr>
            <w:tcW w:w="3004" w:type="dxa"/>
          </w:tcPr>
          <w:p w:rsidR="00B71DBD" w:rsidRDefault="003A21FB">
            <w:pPr>
              <w:pStyle w:val="ConsPlusNormal0"/>
            </w:pPr>
            <w:r>
              <w:t>Аппарат для измерения артериального давления с определением аритмии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122830</w:t>
            </w:r>
          </w:p>
        </w:tc>
        <w:tc>
          <w:tcPr>
            <w:tcW w:w="3004" w:type="dxa"/>
          </w:tcPr>
          <w:p w:rsidR="00B71DBD" w:rsidRDefault="003A21FB">
            <w:pPr>
              <w:pStyle w:val="ConsPlusNormal0"/>
            </w:pPr>
            <w:r>
              <w:t>Аппарат для измерения артериального давления электрический с ручным нагнетением,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2</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124550</w:t>
            </w:r>
          </w:p>
        </w:tc>
        <w:tc>
          <w:tcPr>
            <w:tcW w:w="3004" w:type="dxa"/>
          </w:tcPr>
          <w:p w:rsidR="00B71DBD" w:rsidRDefault="003A21FB">
            <w:pPr>
              <w:pStyle w:val="ConsPlusNormal0"/>
            </w:pPr>
            <w:r>
              <w:t>Стетоскоп неавтоматизированный</w:t>
            </w:r>
          </w:p>
        </w:tc>
        <w:tc>
          <w:tcPr>
            <w:tcW w:w="1587" w:type="dxa"/>
            <w:vMerge w:val="restart"/>
          </w:tcPr>
          <w:p w:rsidR="00B71DBD" w:rsidRDefault="003A21FB">
            <w:pPr>
              <w:pStyle w:val="ConsPlusNormal0"/>
            </w:pPr>
            <w:r>
              <w:t>Стетофонендоскоп</w:t>
            </w:r>
          </w:p>
        </w:tc>
        <w:tc>
          <w:tcPr>
            <w:tcW w:w="1530" w:type="dxa"/>
            <w:vMerge w:val="restart"/>
          </w:tcPr>
          <w:p w:rsidR="00B71DBD" w:rsidRDefault="003A21FB">
            <w:pPr>
              <w:pStyle w:val="ConsPlusNormal0"/>
              <w:jc w:val="center"/>
            </w:pPr>
            <w:r>
              <w:t>2</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292270</w:t>
            </w:r>
          </w:p>
        </w:tc>
        <w:tc>
          <w:tcPr>
            <w:tcW w:w="3004" w:type="dxa"/>
          </w:tcPr>
          <w:p w:rsidR="00B71DBD" w:rsidRDefault="003A21FB">
            <w:pPr>
              <w:pStyle w:val="ConsPlusNormal0"/>
            </w:pPr>
            <w:r>
              <w:t>Стетоскоп электронный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3</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130950</w:t>
            </w:r>
          </w:p>
        </w:tc>
        <w:tc>
          <w:tcPr>
            <w:tcW w:w="3004" w:type="dxa"/>
          </w:tcPr>
          <w:p w:rsidR="00B71DBD" w:rsidRDefault="003A21FB">
            <w:pPr>
              <w:pStyle w:val="ConsPlusNormal0"/>
            </w:pPr>
            <w:r>
              <w:t>Дерматоскоп, Оптический</w:t>
            </w:r>
          </w:p>
        </w:tc>
        <w:tc>
          <w:tcPr>
            <w:tcW w:w="1587" w:type="dxa"/>
            <w:vMerge w:val="restart"/>
          </w:tcPr>
          <w:p w:rsidR="00B71DBD" w:rsidRDefault="003A21FB">
            <w:pPr>
              <w:pStyle w:val="ConsPlusNormal0"/>
            </w:pPr>
            <w:r>
              <w:t>Дерматоскоп (эпилюминесцентное устройство)</w:t>
            </w:r>
          </w:p>
        </w:tc>
        <w:tc>
          <w:tcPr>
            <w:tcW w:w="1530" w:type="dxa"/>
            <w:vMerge w:val="restart"/>
          </w:tcPr>
          <w:p w:rsidR="00B71DBD" w:rsidRDefault="003A21FB">
            <w:pPr>
              <w:pStyle w:val="ConsPlusNormal0"/>
              <w:jc w:val="center"/>
            </w:pPr>
            <w:r>
              <w:t>2</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130740</w:t>
            </w:r>
          </w:p>
        </w:tc>
        <w:tc>
          <w:tcPr>
            <w:tcW w:w="3004" w:type="dxa"/>
          </w:tcPr>
          <w:p w:rsidR="00B71DBD" w:rsidRDefault="003A21FB">
            <w:pPr>
              <w:pStyle w:val="ConsPlusNormal0"/>
            </w:pPr>
            <w:r>
              <w:t>Система дерматоскопии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130940</w:t>
            </w:r>
          </w:p>
        </w:tc>
        <w:tc>
          <w:tcPr>
            <w:tcW w:w="3004" w:type="dxa"/>
          </w:tcPr>
          <w:p w:rsidR="00B71DBD" w:rsidRDefault="003A21FB">
            <w:pPr>
              <w:pStyle w:val="ConsPlusNormal0"/>
            </w:pPr>
            <w:r>
              <w:t>Дерматоскоп, цифровой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4</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258800</w:t>
            </w:r>
          </w:p>
        </w:tc>
        <w:tc>
          <w:tcPr>
            <w:tcW w:w="3004" w:type="dxa"/>
          </w:tcPr>
          <w:p w:rsidR="00B71DBD" w:rsidRDefault="003A21FB">
            <w:pPr>
              <w:pStyle w:val="ConsPlusNormal0"/>
            </w:pPr>
            <w:r>
              <w:t>Весы напольные, электронные</w:t>
            </w:r>
          </w:p>
        </w:tc>
        <w:tc>
          <w:tcPr>
            <w:tcW w:w="1587" w:type="dxa"/>
            <w:vMerge w:val="restart"/>
          </w:tcPr>
          <w:p w:rsidR="00B71DBD" w:rsidRDefault="003A21FB">
            <w:pPr>
              <w:pStyle w:val="ConsPlusNormal0"/>
            </w:pPr>
            <w:r>
              <w:t>Весы</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258840</w:t>
            </w:r>
          </w:p>
        </w:tc>
        <w:tc>
          <w:tcPr>
            <w:tcW w:w="3004" w:type="dxa"/>
          </w:tcPr>
          <w:p w:rsidR="00B71DBD" w:rsidRDefault="003A21FB">
            <w:pPr>
              <w:pStyle w:val="ConsPlusNormal0"/>
            </w:pPr>
            <w:r>
              <w:t>Весы напольные, механические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5</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335240</w:t>
            </w:r>
          </w:p>
        </w:tc>
        <w:tc>
          <w:tcPr>
            <w:tcW w:w="3004" w:type="dxa"/>
          </w:tcPr>
          <w:p w:rsidR="00B71DBD" w:rsidRDefault="003A21FB">
            <w:pPr>
              <w:pStyle w:val="ConsPlusNormal0"/>
            </w:pPr>
            <w:r>
              <w:t>Термометр капиллярный для измерения температуры тела пациента, на основе сплава галлия</w:t>
            </w:r>
          </w:p>
        </w:tc>
        <w:tc>
          <w:tcPr>
            <w:tcW w:w="1587" w:type="dxa"/>
            <w:vMerge w:val="restart"/>
          </w:tcPr>
          <w:p w:rsidR="00B71DBD" w:rsidRDefault="003A21FB">
            <w:pPr>
              <w:pStyle w:val="ConsPlusNormal0"/>
            </w:pPr>
            <w:r>
              <w:t>Термометр медицинский</w:t>
            </w:r>
          </w:p>
        </w:tc>
        <w:tc>
          <w:tcPr>
            <w:tcW w:w="1530" w:type="dxa"/>
            <w:vMerge w:val="restart"/>
          </w:tcPr>
          <w:p w:rsidR="00B71DBD" w:rsidRDefault="003A21FB">
            <w:pPr>
              <w:pStyle w:val="ConsPlusNormal0"/>
              <w:jc w:val="center"/>
            </w:pPr>
            <w:r>
              <w:t>по числу коек</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126390</w:t>
            </w:r>
          </w:p>
        </w:tc>
        <w:tc>
          <w:tcPr>
            <w:tcW w:w="3004" w:type="dxa"/>
          </w:tcPr>
          <w:p w:rsidR="00B71DBD" w:rsidRDefault="003A21FB">
            <w:pPr>
              <w:pStyle w:val="ConsPlusNormal0"/>
            </w:pPr>
            <w:r>
              <w:t>Термометр инфракрасный для измерения температуры тела пациента, кожный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213740</w:t>
            </w:r>
          </w:p>
        </w:tc>
        <w:tc>
          <w:tcPr>
            <w:tcW w:w="3004" w:type="dxa"/>
          </w:tcPr>
          <w:p w:rsidR="00B71DBD" w:rsidRDefault="003A21FB">
            <w:pPr>
              <w:pStyle w:val="ConsPlusNormal0"/>
            </w:pPr>
            <w:r>
              <w:t>Термометр капиллярный для измерения температуры тела пациента, ртутный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266210</w:t>
            </w:r>
          </w:p>
        </w:tc>
        <w:tc>
          <w:tcPr>
            <w:tcW w:w="3004" w:type="dxa"/>
          </w:tcPr>
          <w:p w:rsidR="00B71DBD" w:rsidRDefault="003A21FB">
            <w:pPr>
              <w:pStyle w:val="ConsPlusNormal0"/>
            </w:pPr>
            <w:r>
              <w:t>Термометр электронный для периодического измерения температуры тела пациента</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126370</w:t>
            </w:r>
          </w:p>
        </w:tc>
        <w:tc>
          <w:tcPr>
            <w:tcW w:w="3004" w:type="dxa"/>
          </w:tcPr>
          <w:p w:rsidR="00B71DBD" w:rsidRDefault="003A21FB">
            <w:pPr>
              <w:pStyle w:val="ConsPlusNormal0"/>
            </w:pPr>
            <w:r>
              <w:t>Термометр инфракрасный для измерения температуры тела пациента, ушной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358080</w:t>
            </w:r>
          </w:p>
        </w:tc>
        <w:tc>
          <w:tcPr>
            <w:tcW w:w="3004" w:type="dxa"/>
          </w:tcPr>
          <w:p w:rsidR="00B71DBD" w:rsidRDefault="003A21FB">
            <w:pPr>
              <w:pStyle w:val="ConsPlusNormal0"/>
            </w:pPr>
            <w:r>
              <w:t>Термометр инфракрасный для измерения температуры тела пациента, ушной/кожный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6</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120210</w:t>
            </w:r>
          </w:p>
        </w:tc>
        <w:tc>
          <w:tcPr>
            <w:tcW w:w="3004" w:type="dxa"/>
          </w:tcPr>
          <w:p w:rsidR="00B71DBD" w:rsidRDefault="003A21FB">
            <w:pPr>
              <w:pStyle w:val="ConsPlusNormal0"/>
            </w:pPr>
            <w:r>
              <w:t>Кровать больничная механическая</w:t>
            </w:r>
          </w:p>
        </w:tc>
        <w:tc>
          <w:tcPr>
            <w:tcW w:w="1587" w:type="dxa"/>
            <w:vMerge w:val="restart"/>
          </w:tcPr>
          <w:p w:rsidR="00B71DBD" w:rsidRDefault="003A21FB">
            <w:pPr>
              <w:pStyle w:val="ConsPlusNormal0"/>
            </w:pPr>
            <w:r>
              <w:t>Кровать медицинская</w:t>
            </w:r>
          </w:p>
        </w:tc>
        <w:tc>
          <w:tcPr>
            <w:tcW w:w="1530" w:type="dxa"/>
            <w:vMerge w:val="restart"/>
          </w:tcPr>
          <w:p w:rsidR="00B71DBD" w:rsidRDefault="003A21FB">
            <w:pPr>
              <w:pStyle w:val="ConsPlusNormal0"/>
              <w:jc w:val="center"/>
            </w:pPr>
            <w:r>
              <w:t>по числу коек</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131200</w:t>
            </w:r>
          </w:p>
        </w:tc>
        <w:tc>
          <w:tcPr>
            <w:tcW w:w="3004" w:type="dxa"/>
          </w:tcPr>
          <w:p w:rsidR="00B71DBD" w:rsidRDefault="003A21FB">
            <w:pPr>
              <w:pStyle w:val="ConsPlusNormal0"/>
            </w:pPr>
            <w:r>
              <w:t>Кровать больничная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116510</w:t>
            </w:r>
          </w:p>
        </w:tc>
        <w:tc>
          <w:tcPr>
            <w:tcW w:w="3004" w:type="dxa"/>
          </w:tcPr>
          <w:p w:rsidR="00B71DBD" w:rsidRDefault="003A21FB">
            <w:pPr>
              <w:pStyle w:val="ConsPlusNormal0"/>
            </w:pPr>
            <w:r>
              <w:t>Кровать адаптационная нерегулируемая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290200</w:t>
            </w:r>
          </w:p>
        </w:tc>
        <w:tc>
          <w:tcPr>
            <w:tcW w:w="3004" w:type="dxa"/>
          </w:tcPr>
          <w:p w:rsidR="00B71DBD" w:rsidRDefault="003A21FB">
            <w:pPr>
              <w:pStyle w:val="ConsPlusNormal0"/>
            </w:pPr>
            <w:r>
              <w:t>Кровать с электроприводом адаптационная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118440</w:t>
            </w:r>
          </w:p>
        </w:tc>
        <w:tc>
          <w:tcPr>
            <w:tcW w:w="3004" w:type="dxa"/>
          </w:tcPr>
          <w:p w:rsidR="00B71DBD" w:rsidRDefault="003A21FB">
            <w:pPr>
              <w:pStyle w:val="ConsPlusNormal0"/>
            </w:pPr>
            <w:r>
              <w:t>Кровать адаптационная с ручным управлением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136210</w:t>
            </w:r>
          </w:p>
        </w:tc>
        <w:tc>
          <w:tcPr>
            <w:tcW w:w="3004" w:type="dxa"/>
          </w:tcPr>
          <w:p w:rsidR="00B71DBD" w:rsidRDefault="003A21FB">
            <w:pPr>
              <w:pStyle w:val="ConsPlusNormal0"/>
            </w:pPr>
            <w:r>
              <w:t>Кровать больничная стандартная с электроприводом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7</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187250</w:t>
            </w:r>
          </w:p>
        </w:tc>
        <w:tc>
          <w:tcPr>
            <w:tcW w:w="3004" w:type="dxa"/>
          </w:tcPr>
          <w:p w:rsidR="00B71DBD" w:rsidRDefault="003A21FB">
            <w:pPr>
              <w:pStyle w:val="ConsPlusNormal0"/>
            </w:pPr>
            <w:r>
              <w:t>Стол для осмотра/терапевтических процедур, механический</w:t>
            </w:r>
          </w:p>
        </w:tc>
        <w:tc>
          <w:tcPr>
            <w:tcW w:w="1587" w:type="dxa"/>
            <w:vMerge w:val="restart"/>
          </w:tcPr>
          <w:p w:rsidR="00B71DBD" w:rsidRDefault="003A21FB">
            <w:pPr>
              <w:pStyle w:val="ConsPlusNormal0"/>
            </w:pPr>
            <w:r>
              <w:t>Кушетка медицинская</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 xml:space="preserve">Стол для осмотра/терапевтических процедур, с питанием от </w:t>
            </w:r>
            <w:r>
              <w:lastRenderedPageBreak/>
              <w:t>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lastRenderedPageBreak/>
              <w:t>8</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151550</w:t>
            </w:r>
          </w:p>
        </w:tc>
        <w:tc>
          <w:tcPr>
            <w:tcW w:w="3004" w:type="dxa"/>
          </w:tcPr>
          <w:p w:rsidR="00B71DBD" w:rsidRDefault="003A21FB">
            <w:pPr>
              <w:pStyle w:val="ConsPlusNormal0"/>
            </w:pPr>
            <w:r>
              <w:t>Стол гинекологический для осмотра/терапевтических процедур, механический</w:t>
            </w:r>
          </w:p>
        </w:tc>
        <w:tc>
          <w:tcPr>
            <w:tcW w:w="1587" w:type="dxa"/>
            <w:vMerge w:val="restart"/>
          </w:tcPr>
          <w:p w:rsidR="00B71DBD" w:rsidRDefault="003A21FB">
            <w:pPr>
              <w:pStyle w:val="ConsPlusNormal0"/>
            </w:pPr>
            <w:r>
              <w:t>Кресло гинекологическое (урологическое)</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151540</w:t>
            </w:r>
          </w:p>
        </w:tc>
        <w:tc>
          <w:tcPr>
            <w:tcW w:w="3004" w:type="dxa"/>
          </w:tcPr>
          <w:p w:rsidR="00B71DBD" w:rsidRDefault="003A21FB">
            <w:pPr>
              <w:pStyle w:val="ConsPlusNormal0"/>
            </w:pPr>
            <w:r>
              <w:t>Стол операционный гинекологический, электромеханический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151570</w:t>
            </w:r>
          </w:p>
        </w:tc>
        <w:tc>
          <w:tcPr>
            <w:tcW w:w="3004" w:type="dxa"/>
          </w:tcPr>
          <w:p w:rsidR="00B71DBD" w:rsidRDefault="003A21FB">
            <w:pPr>
              <w:pStyle w:val="ConsPlusNormal0"/>
            </w:pPr>
            <w:r>
              <w:t>Стол операционный гинекологический, с электрогидравлическим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151580</w:t>
            </w:r>
          </w:p>
        </w:tc>
        <w:tc>
          <w:tcPr>
            <w:tcW w:w="3004" w:type="dxa"/>
          </w:tcPr>
          <w:p w:rsidR="00B71DBD" w:rsidRDefault="003A21FB">
            <w:pPr>
              <w:pStyle w:val="ConsPlusNormal0"/>
            </w:pPr>
            <w:r>
              <w:t>Стол операционный гинекологический,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259880</w:t>
            </w:r>
          </w:p>
        </w:tc>
        <w:tc>
          <w:tcPr>
            <w:tcW w:w="3004" w:type="dxa"/>
          </w:tcPr>
          <w:p w:rsidR="00B71DBD" w:rsidRDefault="003A21FB">
            <w:pPr>
              <w:pStyle w:val="ConsPlusNormal0"/>
            </w:pPr>
            <w:r>
              <w:t>Кресло для осмотра/терапевтических процедур общего назначения, с электропитанием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259970</w:t>
            </w:r>
          </w:p>
        </w:tc>
        <w:tc>
          <w:tcPr>
            <w:tcW w:w="3004" w:type="dxa"/>
          </w:tcPr>
          <w:p w:rsidR="00B71DBD" w:rsidRDefault="003A21FB">
            <w:pPr>
              <w:pStyle w:val="ConsPlusNormal0"/>
            </w:pPr>
            <w:r>
              <w:t>Кресло для осмотра/терапевтических процедур общего назначения, механическое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9</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187160</w:t>
            </w:r>
          </w:p>
        </w:tc>
        <w:tc>
          <w:tcPr>
            <w:tcW w:w="3004" w:type="dxa"/>
          </w:tcPr>
          <w:p w:rsidR="00B71DBD" w:rsidRDefault="003A21FB">
            <w:pPr>
              <w:pStyle w:val="ConsPlusNormal0"/>
            </w:pPr>
            <w:r>
              <w:t>Светильник для осмотра/терапевтических процедур передвижной</w:t>
            </w:r>
          </w:p>
        </w:tc>
        <w:tc>
          <w:tcPr>
            <w:tcW w:w="1587" w:type="dxa"/>
            <w:vMerge w:val="restart"/>
          </w:tcPr>
          <w:p w:rsidR="00B71DBD" w:rsidRDefault="003A21FB">
            <w:pPr>
              <w:pStyle w:val="ConsPlusNormal0"/>
            </w:pPr>
            <w:r>
              <w:t>Лампа смотровая для гинекологического осмотра</w:t>
            </w:r>
          </w:p>
        </w:tc>
        <w:tc>
          <w:tcPr>
            <w:tcW w:w="1530" w:type="dxa"/>
            <w:vMerge w:val="restart"/>
          </w:tcPr>
          <w:p w:rsidR="00B71DBD" w:rsidRDefault="003A21FB">
            <w:pPr>
              <w:pStyle w:val="ConsPlusNormal0"/>
              <w:jc w:val="center"/>
            </w:pPr>
            <w:r>
              <w:t>по количеству гинекологических кресел</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187210</w:t>
            </w:r>
          </w:p>
        </w:tc>
        <w:tc>
          <w:tcPr>
            <w:tcW w:w="3004" w:type="dxa"/>
          </w:tcPr>
          <w:p w:rsidR="00B71DBD" w:rsidRDefault="003A21FB">
            <w:pPr>
              <w:pStyle w:val="ConsPlusNormal0"/>
            </w:pPr>
            <w:r>
              <w:t>Светильник для осмотра/терапевтических процедур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lastRenderedPageBreak/>
              <w:t>10</w:t>
            </w:r>
          </w:p>
        </w:tc>
        <w:tc>
          <w:tcPr>
            <w:tcW w:w="1700" w:type="dxa"/>
          </w:tcPr>
          <w:p w:rsidR="00B71DBD" w:rsidRDefault="003A21FB">
            <w:pPr>
              <w:pStyle w:val="ConsPlusNormal0"/>
              <w:jc w:val="center"/>
            </w:pPr>
            <w:r>
              <w:t>248430</w:t>
            </w:r>
          </w:p>
        </w:tc>
        <w:tc>
          <w:tcPr>
            <w:tcW w:w="3004" w:type="dxa"/>
          </w:tcPr>
          <w:p w:rsidR="00B71DBD" w:rsidRDefault="003A21FB">
            <w:pPr>
              <w:pStyle w:val="ConsPlusNormal0"/>
            </w:pPr>
            <w:r>
              <w:t>Кольпоскоп</w:t>
            </w:r>
          </w:p>
        </w:tc>
        <w:tc>
          <w:tcPr>
            <w:tcW w:w="1587" w:type="dxa"/>
          </w:tcPr>
          <w:p w:rsidR="00B71DBD" w:rsidRDefault="003A21FB">
            <w:pPr>
              <w:pStyle w:val="ConsPlusNormal0"/>
            </w:pPr>
            <w:r>
              <w:t>Кольпоскоп</w:t>
            </w:r>
          </w:p>
        </w:tc>
        <w:tc>
          <w:tcPr>
            <w:tcW w:w="1530" w:type="dxa"/>
          </w:tcPr>
          <w:p w:rsidR="00B71DBD" w:rsidRDefault="003A21FB">
            <w:pPr>
              <w:pStyle w:val="ConsPlusNormal0"/>
              <w:jc w:val="center"/>
            </w:pPr>
            <w:r>
              <w:t>1</w:t>
            </w:r>
          </w:p>
          <w:p w:rsidR="00B71DBD" w:rsidRDefault="003A21FB">
            <w:pPr>
              <w:pStyle w:val="ConsPlusNormal0"/>
              <w:jc w:val="center"/>
            </w:pPr>
            <w:r>
              <w:t xml:space="preserve">(в дерматовенерологических отделениях кожно-венерологических диспансеров (специализированных центров по профилю "дерматовенерология"), выполняющих координирующие функции, предусмотренные </w:t>
            </w:r>
            <w:hyperlink w:anchor="P1118" w:tooltip="3. При наличии двух и более Диспансеров (Специализированных центров) в субъекте Российской Федерации на один из них возлагаются координирующие функции по:">
              <w:r>
                <w:rPr>
                  <w:color w:val="0000FF"/>
                </w:rPr>
                <w:t>пунктом 3</w:t>
              </w:r>
            </w:hyperlink>
            <w:r>
              <w:t xml:space="preserve"> приложения N 10 к Порядку оказания медицинской помощи по профилю "дерматовенерология", утвержденному настоящим приказом)</w:t>
            </w:r>
          </w:p>
        </w:tc>
      </w:tr>
      <w:tr w:rsidR="00B71DBD">
        <w:tc>
          <w:tcPr>
            <w:tcW w:w="1247" w:type="dxa"/>
            <w:vMerge w:val="restart"/>
          </w:tcPr>
          <w:p w:rsidR="00B71DBD" w:rsidRDefault="003A21FB">
            <w:pPr>
              <w:pStyle w:val="ConsPlusNormal0"/>
              <w:jc w:val="center"/>
            </w:pPr>
            <w:r>
              <w:t>11</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145620</w:t>
            </w:r>
          </w:p>
        </w:tc>
        <w:tc>
          <w:tcPr>
            <w:tcW w:w="3004" w:type="dxa"/>
          </w:tcPr>
          <w:p w:rsidR="00B71DBD" w:rsidRDefault="003A21FB">
            <w:pPr>
              <w:pStyle w:val="ConsPlusNormal0"/>
            </w:pPr>
            <w:r>
              <w:t>Уретроскоп жесткий</w:t>
            </w:r>
          </w:p>
        </w:tc>
        <w:tc>
          <w:tcPr>
            <w:tcW w:w="1587" w:type="dxa"/>
            <w:vMerge w:val="restart"/>
          </w:tcPr>
          <w:p w:rsidR="00B71DBD" w:rsidRDefault="003A21FB">
            <w:pPr>
              <w:pStyle w:val="ConsPlusNormal0"/>
            </w:pPr>
            <w:r>
              <w:t>Уретроскоп</w:t>
            </w:r>
          </w:p>
        </w:tc>
        <w:tc>
          <w:tcPr>
            <w:tcW w:w="1530" w:type="dxa"/>
            <w:vMerge w:val="restart"/>
          </w:tcPr>
          <w:p w:rsidR="00B71DBD" w:rsidRDefault="003A21FB">
            <w:pPr>
              <w:pStyle w:val="ConsPlusNormal0"/>
              <w:jc w:val="center"/>
            </w:pPr>
            <w:r>
              <w:t>1</w:t>
            </w:r>
          </w:p>
          <w:p w:rsidR="00B71DBD" w:rsidRDefault="003A21FB">
            <w:pPr>
              <w:pStyle w:val="ConsPlusNormal0"/>
              <w:jc w:val="center"/>
            </w:pPr>
            <w:r>
              <w:t xml:space="preserve">(в дерматовенерологических отделениях кожно-венерологических диспансеров </w:t>
            </w:r>
            <w:r>
              <w:lastRenderedPageBreak/>
              <w:t xml:space="preserve">(специализированных центров по профилю "дерматовенерология"), выполняющих координирующие функции, предусмотренные </w:t>
            </w:r>
            <w:hyperlink w:anchor="P1118" w:tooltip="3. При наличии двух и более Диспансеров (Специализированных центров) в субъекте Российской Федерации на один из них возлагаются координирующие функции по:">
              <w:r>
                <w:rPr>
                  <w:color w:val="0000FF"/>
                </w:rPr>
                <w:t>пунктом 3</w:t>
              </w:r>
            </w:hyperlink>
            <w:r>
              <w:t xml:space="preserve"> приложения N 10 к Порядку оказания медицинской помощи по профилю "дерматовенерология", утвержденному настоящим приказом)</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179280</w:t>
            </w:r>
          </w:p>
        </w:tc>
        <w:tc>
          <w:tcPr>
            <w:tcW w:w="3004" w:type="dxa"/>
          </w:tcPr>
          <w:p w:rsidR="00B71DBD" w:rsidRDefault="003A21FB">
            <w:pPr>
              <w:pStyle w:val="ConsPlusNormal0"/>
            </w:pPr>
            <w:r>
              <w:t>Уретроскоп оптоволоконный гибкий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lastRenderedPageBreak/>
              <w:t>12</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val="restart"/>
          </w:tcPr>
          <w:p w:rsidR="00B71DBD" w:rsidRDefault="003A21FB">
            <w:pPr>
              <w:pStyle w:val="ConsPlusNormal0"/>
            </w:pPr>
            <w:r>
              <w:t>Стол перевязочный</w:t>
            </w:r>
          </w:p>
        </w:tc>
        <w:tc>
          <w:tcPr>
            <w:tcW w:w="1530" w:type="dxa"/>
            <w:vMerge w:val="restart"/>
          </w:tcPr>
          <w:p w:rsidR="00B71DBD" w:rsidRDefault="003A21FB">
            <w:pPr>
              <w:pStyle w:val="ConsPlusNormal0"/>
              <w:jc w:val="center"/>
            </w:pPr>
            <w:r>
              <w:t>по числу перевязочных</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187250</w:t>
            </w:r>
          </w:p>
        </w:tc>
        <w:tc>
          <w:tcPr>
            <w:tcW w:w="3004" w:type="dxa"/>
          </w:tcPr>
          <w:p w:rsidR="00B71DBD" w:rsidRDefault="003A21FB">
            <w:pPr>
              <w:pStyle w:val="ConsPlusNormal0"/>
            </w:pPr>
            <w:r>
              <w:t>Стол для осмотра/терапевтических процедур, 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13</w:t>
            </w:r>
          </w:p>
          <w:p w:rsidR="00B71DBD" w:rsidRDefault="003A21FB">
            <w:pPr>
              <w:pStyle w:val="ConsPlusNormal0"/>
              <w:jc w:val="center"/>
            </w:pPr>
            <w:r>
              <w:t xml:space="preserve">(необходимо наличие </w:t>
            </w:r>
            <w:r>
              <w:lastRenderedPageBreak/>
              <w:t>одной из указанных позиций)</w:t>
            </w:r>
          </w:p>
        </w:tc>
        <w:tc>
          <w:tcPr>
            <w:tcW w:w="1700" w:type="dxa"/>
          </w:tcPr>
          <w:p w:rsidR="00B71DBD" w:rsidRDefault="003A21FB">
            <w:pPr>
              <w:pStyle w:val="ConsPlusNormal0"/>
              <w:jc w:val="center"/>
            </w:pPr>
            <w:r>
              <w:lastRenderedPageBreak/>
              <w:t>270010</w:t>
            </w:r>
          </w:p>
        </w:tc>
        <w:tc>
          <w:tcPr>
            <w:tcW w:w="3004" w:type="dxa"/>
          </w:tcPr>
          <w:p w:rsidR="00B71DBD" w:rsidRDefault="003A21FB">
            <w:pPr>
              <w:pStyle w:val="ConsPlusNormal0"/>
            </w:pPr>
            <w:r>
              <w:t>Стол для хирургических инструментов</w:t>
            </w:r>
          </w:p>
        </w:tc>
        <w:tc>
          <w:tcPr>
            <w:tcW w:w="1587" w:type="dxa"/>
            <w:vMerge w:val="restart"/>
          </w:tcPr>
          <w:p w:rsidR="00B71DBD" w:rsidRDefault="003A21FB">
            <w:pPr>
              <w:pStyle w:val="ConsPlusNormal0"/>
            </w:pPr>
            <w:r>
              <w:t>Столик инструментальный</w:t>
            </w:r>
          </w:p>
        </w:tc>
        <w:tc>
          <w:tcPr>
            <w:tcW w:w="1530" w:type="dxa"/>
            <w:vMerge w:val="restart"/>
          </w:tcPr>
          <w:p w:rsidR="00B71DBD" w:rsidRDefault="003A21FB">
            <w:pPr>
              <w:pStyle w:val="ConsPlusNormal0"/>
              <w:jc w:val="center"/>
            </w:pPr>
            <w:r>
              <w:t>2</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202390</w:t>
            </w:r>
          </w:p>
        </w:tc>
        <w:tc>
          <w:tcPr>
            <w:tcW w:w="3004" w:type="dxa"/>
          </w:tcPr>
          <w:p w:rsidR="00B71DBD" w:rsidRDefault="003A21FB">
            <w:pPr>
              <w:pStyle w:val="ConsPlusNormal0"/>
            </w:pPr>
            <w:r>
              <w:t>Тележка медицинская универсальная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270020</w:t>
            </w:r>
          </w:p>
        </w:tc>
        <w:tc>
          <w:tcPr>
            <w:tcW w:w="3004" w:type="dxa"/>
          </w:tcPr>
          <w:p w:rsidR="00B71DBD" w:rsidRDefault="003A21FB">
            <w:pPr>
              <w:pStyle w:val="ConsPlusNormal0"/>
            </w:pPr>
            <w:r>
              <w:t>Тележка для медицинских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182870</w:t>
            </w:r>
          </w:p>
        </w:tc>
        <w:tc>
          <w:tcPr>
            <w:tcW w:w="3004" w:type="dxa"/>
          </w:tcPr>
          <w:p w:rsidR="00B71DBD" w:rsidRDefault="003A21FB">
            <w:pPr>
              <w:pStyle w:val="ConsPlusNormal0"/>
            </w:pPr>
            <w:r>
              <w:t>Система тележек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379410</w:t>
            </w:r>
          </w:p>
        </w:tc>
        <w:tc>
          <w:tcPr>
            <w:tcW w:w="3004" w:type="dxa"/>
          </w:tcPr>
          <w:p w:rsidR="00B71DBD" w:rsidRDefault="003A21FB">
            <w:pPr>
              <w:pStyle w:val="ConsPlusNormal0"/>
            </w:pPr>
            <w:r>
              <w:t>Стойка тележки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14</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270010</w:t>
            </w:r>
          </w:p>
        </w:tc>
        <w:tc>
          <w:tcPr>
            <w:tcW w:w="3004" w:type="dxa"/>
          </w:tcPr>
          <w:p w:rsidR="00B71DBD" w:rsidRDefault="003A21FB">
            <w:pPr>
              <w:pStyle w:val="ConsPlusNormal0"/>
            </w:pPr>
            <w:r>
              <w:t>Стол для хирургических инструментов</w:t>
            </w:r>
          </w:p>
        </w:tc>
        <w:tc>
          <w:tcPr>
            <w:tcW w:w="1587" w:type="dxa"/>
            <w:vMerge w:val="restart"/>
          </w:tcPr>
          <w:p w:rsidR="00B71DBD" w:rsidRDefault="003A21FB">
            <w:pPr>
              <w:pStyle w:val="ConsPlusNormal0"/>
            </w:pPr>
            <w:r>
              <w:t>Столик манипуляционный</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202390</w:t>
            </w:r>
          </w:p>
        </w:tc>
        <w:tc>
          <w:tcPr>
            <w:tcW w:w="3004" w:type="dxa"/>
          </w:tcPr>
          <w:p w:rsidR="00B71DBD" w:rsidRDefault="003A21FB">
            <w:pPr>
              <w:pStyle w:val="ConsPlusNormal0"/>
            </w:pPr>
            <w:r>
              <w:t>Тележка медицинская универсальная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270020</w:t>
            </w:r>
          </w:p>
        </w:tc>
        <w:tc>
          <w:tcPr>
            <w:tcW w:w="3004" w:type="dxa"/>
          </w:tcPr>
          <w:p w:rsidR="00B71DBD" w:rsidRDefault="003A21FB">
            <w:pPr>
              <w:pStyle w:val="ConsPlusNormal0"/>
            </w:pPr>
            <w:r>
              <w:t>Тележка для медицинских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182870</w:t>
            </w:r>
          </w:p>
        </w:tc>
        <w:tc>
          <w:tcPr>
            <w:tcW w:w="3004" w:type="dxa"/>
          </w:tcPr>
          <w:p w:rsidR="00B71DBD" w:rsidRDefault="003A21FB">
            <w:pPr>
              <w:pStyle w:val="ConsPlusNormal0"/>
            </w:pPr>
            <w:r>
              <w:t>Система тележек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379410</w:t>
            </w:r>
          </w:p>
        </w:tc>
        <w:tc>
          <w:tcPr>
            <w:tcW w:w="3004" w:type="dxa"/>
          </w:tcPr>
          <w:p w:rsidR="00B71DBD" w:rsidRDefault="003A21FB">
            <w:pPr>
              <w:pStyle w:val="ConsPlusNormal0"/>
            </w:pPr>
            <w:r>
              <w:t>Стойка тележки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15</w:t>
            </w:r>
          </w:p>
        </w:tc>
        <w:tc>
          <w:tcPr>
            <w:tcW w:w="1700" w:type="dxa"/>
          </w:tcPr>
          <w:p w:rsidR="00B71DBD" w:rsidRDefault="003A21FB">
            <w:pPr>
              <w:pStyle w:val="ConsPlusNormal0"/>
              <w:jc w:val="center"/>
            </w:pPr>
            <w:r>
              <w:t>215850</w:t>
            </w:r>
          </w:p>
        </w:tc>
        <w:tc>
          <w:tcPr>
            <w:tcW w:w="3004" w:type="dxa"/>
          </w:tcPr>
          <w:p w:rsidR="00B71DBD" w:rsidRDefault="003A21FB">
            <w:pPr>
              <w:pStyle w:val="ConsPlusNormal0"/>
            </w:pPr>
            <w:r>
              <w:t>Холодильник фармацевтический</w:t>
            </w:r>
          </w:p>
        </w:tc>
        <w:tc>
          <w:tcPr>
            <w:tcW w:w="1587" w:type="dxa"/>
          </w:tcPr>
          <w:p w:rsidR="00B71DBD" w:rsidRDefault="003A21FB">
            <w:pPr>
              <w:pStyle w:val="ConsPlusNormal0"/>
            </w:pPr>
            <w:r>
              <w:t>Холодильник для хранения лекарственных препаратов</w:t>
            </w:r>
          </w:p>
        </w:tc>
        <w:tc>
          <w:tcPr>
            <w:tcW w:w="1530" w:type="dxa"/>
          </w:tcPr>
          <w:p w:rsidR="00B71DBD" w:rsidRDefault="003A21FB">
            <w:pPr>
              <w:pStyle w:val="ConsPlusNormal0"/>
              <w:jc w:val="center"/>
            </w:pPr>
            <w:r>
              <w:t>1</w:t>
            </w:r>
          </w:p>
        </w:tc>
      </w:tr>
      <w:tr w:rsidR="00B71DBD">
        <w:tc>
          <w:tcPr>
            <w:tcW w:w="1247" w:type="dxa"/>
          </w:tcPr>
          <w:p w:rsidR="00B71DBD" w:rsidRDefault="003A21FB">
            <w:pPr>
              <w:pStyle w:val="ConsPlusNormal0"/>
              <w:jc w:val="center"/>
            </w:pPr>
            <w:r>
              <w:t>16</w:t>
            </w:r>
          </w:p>
        </w:tc>
        <w:tc>
          <w:tcPr>
            <w:tcW w:w="1700" w:type="dxa"/>
          </w:tcPr>
          <w:p w:rsidR="00B71DBD" w:rsidRDefault="003A21FB">
            <w:pPr>
              <w:pStyle w:val="ConsPlusNormal0"/>
              <w:jc w:val="center"/>
            </w:pPr>
            <w:r>
              <w:t>131950</w:t>
            </w:r>
          </w:p>
        </w:tc>
        <w:tc>
          <w:tcPr>
            <w:tcW w:w="3004" w:type="dxa"/>
          </w:tcPr>
          <w:p w:rsidR="00B71DBD" w:rsidRDefault="003A21FB">
            <w:pPr>
              <w:pStyle w:val="ConsPlusNormal0"/>
            </w:pPr>
            <w:r>
              <w:t>Стойка для внутривенных вливаний</w:t>
            </w:r>
          </w:p>
        </w:tc>
        <w:tc>
          <w:tcPr>
            <w:tcW w:w="1587" w:type="dxa"/>
          </w:tcPr>
          <w:p w:rsidR="00B71DBD" w:rsidRDefault="003A21FB">
            <w:pPr>
              <w:pStyle w:val="ConsPlusNormal0"/>
            </w:pPr>
            <w:r>
              <w:t>Стойка (штатив) для инфузионных систем</w:t>
            </w:r>
          </w:p>
        </w:tc>
        <w:tc>
          <w:tcPr>
            <w:tcW w:w="1530" w:type="dxa"/>
          </w:tcPr>
          <w:p w:rsidR="00B71DBD" w:rsidRDefault="003A21FB">
            <w:pPr>
              <w:pStyle w:val="ConsPlusNormal0"/>
              <w:jc w:val="center"/>
            </w:pPr>
            <w:r>
              <w:t>3</w:t>
            </w:r>
          </w:p>
        </w:tc>
      </w:tr>
      <w:tr w:rsidR="00B71DBD">
        <w:tc>
          <w:tcPr>
            <w:tcW w:w="1247" w:type="dxa"/>
            <w:vMerge w:val="restart"/>
          </w:tcPr>
          <w:p w:rsidR="00B71DBD" w:rsidRDefault="003A21FB">
            <w:pPr>
              <w:pStyle w:val="ConsPlusNormal0"/>
              <w:jc w:val="center"/>
            </w:pPr>
            <w:r>
              <w:t>17</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229860</w:t>
            </w:r>
          </w:p>
        </w:tc>
        <w:tc>
          <w:tcPr>
            <w:tcW w:w="3004" w:type="dxa"/>
          </w:tcPr>
          <w:p w:rsidR="00B71DBD" w:rsidRDefault="003A21FB">
            <w:pPr>
              <w:pStyle w:val="ConsPlusNormal0"/>
            </w:pPr>
            <w:r>
              <w:t>Насос шприцевой прикроватный</w:t>
            </w:r>
          </w:p>
        </w:tc>
        <w:tc>
          <w:tcPr>
            <w:tcW w:w="1587" w:type="dxa"/>
            <w:vMerge w:val="restart"/>
          </w:tcPr>
          <w:p w:rsidR="00B71DBD" w:rsidRDefault="003A21FB">
            <w:pPr>
              <w:pStyle w:val="ConsPlusNormal0"/>
            </w:pPr>
            <w:r>
              <w:t xml:space="preserve">Прибор для автоматического поддержания объема и режима длительных внутривенных инфузий </w:t>
            </w:r>
            <w:r>
              <w:lastRenderedPageBreak/>
              <w:t>(насос инфузионный)</w:t>
            </w:r>
          </w:p>
        </w:tc>
        <w:tc>
          <w:tcPr>
            <w:tcW w:w="1530" w:type="dxa"/>
            <w:vMerge w:val="restart"/>
          </w:tcPr>
          <w:p w:rsidR="00B71DBD" w:rsidRDefault="003A21FB">
            <w:pPr>
              <w:pStyle w:val="ConsPlusNormal0"/>
              <w:jc w:val="center"/>
            </w:pPr>
            <w:r>
              <w:lastRenderedPageBreak/>
              <w:t>1</w:t>
            </w:r>
          </w:p>
          <w:p w:rsidR="00B71DBD" w:rsidRDefault="003A21FB">
            <w:pPr>
              <w:pStyle w:val="ConsPlusNormal0"/>
              <w:jc w:val="center"/>
            </w:pPr>
            <w:r>
              <w:t>(для отделений, в которых выполняются медицинские вмешательства, предусматри</w:t>
            </w:r>
            <w:r>
              <w:lastRenderedPageBreak/>
              <w:t>вающие внутривенные инъекции генно-инженерными биологическими препаратами и иммунодепрессантами)</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260420</w:t>
            </w:r>
          </w:p>
        </w:tc>
        <w:tc>
          <w:tcPr>
            <w:tcW w:w="3004" w:type="dxa"/>
          </w:tcPr>
          <w:p w:rsidR="00B71DBD" w:rsidRDefault="003A21FB">
            <w:pPr>
              <w:pStyle w:val="ConsPlusNormal0"/>
            </w:pPr>
            <w:r>
              <w:t>Насос инфузионный прикроватный, одноканальный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329460</w:t>
            </w:r>
          </w:p>
        </w:tc>
        <w:tc>
          <w:tcPr>
            <w:tcW w:w="3004" w:type="dxa"/>
          </w:tcPr>
          <w:p w:rsidR="00B71DBD" w:rsidRDefault="003A21FB">
            <w:pPr>
              <w:pStyle w:val="ConsPlusNormal0"/>
            </w:pPr>
            <w:r>
              <w:t>Насос инфузионный неинсулиновый, электрический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124530</w:t>
            </w:r>
          </w:p>
        </w:tc>
        <w:tc>
          <w:tcPr>
            <w:tcW w:w="3004" w:type="dxa"/>
          </w:tcPr>
          <w:p w:rsidR="00B71DBD" w:rsidRDefault="003A21FB">
            <w:pPr>
              <w:pStyle w:val="ConsPlusNormal0"/>
            </w:pPr>
            <w:r>
              <w:t>Насос инфузионный неинсулиновый, механический, многоразового использования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183030</w:t>
            </w:r>
          </w:p>
        </w:tc>
        <w:tc>
          <w:tcPr>
            <w:tcW w:w="3004" w:type="dxa"/>
          </w:tcPr>
          <w:p w:rsidR="00B71DBD" w:rsidRDefault="003A21FB">
            <w:pPr>
              <w:pStyle w:val="ConsPlusNormal0"/>
            </w:pPr>
            <w:r>
              <w:t>Насос инфузионный прикроватный, многоканальный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333950</w:t>
            </w:r>
          </w:p>
        </w:tc>
        <w:tc>
          <w:tcPr>
            <w:tcW w:w="3004" w:type="dxa"/>
          </w:tcPr>
          <w:p w:rsidR="00B71DBD" w:rsidRDefault="003A21FB">
            <w:pPr>
              <w:pStyle w:val="ConsPlusNormal0"/>
            </w:pPr>
            <w:r>
              <w:t>Насос инфузионный неинсулиновый, механический, одноразового использования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18</w:t>
            </w:r>
          </w:p>
        </w:tc>
        <w:tc>
          <w:tcPr>
            <w:tcW w:w="1700" w:type="dxa"/>
          </w:tcPr>
          <w:p w:rsidR="00B71DBD" w:rsidRDefault="003A21FB">
            <w:pPr>
              <w:pStyle w:val="ConsPlusNormal0"/>
              <w:jc w:val="center"/>
            </w:pPr>
            <w:r>
              <w:t>270540</w:t>
            </w:r>
          </w:p>
        </w:tc>
        <w:tc>
          <w:tcPr>
            <w:tcW w:w="3004" w:type="dxa"/>
          </w:tcPr>
          <w:p w:rsidR="00B71DBD" w:rsidRDefault="003A21FB">
            <w:pPr>
              <w:pStyle w:val="ConsPlusNormal0"/>
            </w:pPr>
            <w:r>
              <w:t>Лампа Вуда</w:t>
            </w:r>
          </w:p>
        </w:tc>
        <w:tc>
          <w:tcPr>
            <w:tcW w:w="1587" w:type="dxa"/>
          </w:tcPr>
          <w:p w:rsidR="00B71DBD" w:rsidRDefault="003A21FB">
            <w:pPr>
              <w:pStyle w:val="ConsPlusNormal0"/>
            </w:pPr>
            <w:r>
              <w:t>Лампа Вуда или облучатель люминесцентный для диагностики грибковых поражений кожи, не требующий затемненного помещения</w:t>
            </w:r>
          </w:p>
        </w:tc>
        <w:tc>
          <w:tcPr>
            <w:tcW w:w="1530" w:type="dxa"/>
          </w:tcPr>
          <w:p w:rsidR="00B71DBD" w:rsidRDefault="003A21FB">
            <w:pPr>
              <w:pStyle w:val="ConsPlusNormal0"/>
              <w:jc w:val="center"/>
            </w:pPr>
            <w:r>
              <w:t>1</w:t>
            </w:r>
          </w:p>
        </w:tc>
      </w:tr>
    </w:tbl>
    <w:p w:rsidR="00B71DBD" w:rsidRDefault="00B71DBD">
      <w:pPr>
        <w:pStyle w:val="ConsPlusNormal0"/>
        <w:jc w:val="both"/>
      </w:pPr>
    </w:p>
    <w:p w:rsidR="00B71DBD" w:rsidRDefault="003A21FB">
      <w:pPr>
        <w:pStyle w:val="ConsPlusNormal0"/>
        <w:ind w:firstLine="540"/>
        <w:jc w:val="both"/>
      </w:pPr>
      <w:r>
        <w:t>--------------------------------</w:t>
      </w:r>
    </w:p>
    <w:p w:rsidR="00B71DBD" w:rsidRDefault="00B71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1DBD">
        <w:tc>
          <w:tcPr>
            <w:tcW w:w="60" w:type="dxa"/>
            <w:tcBorders>
              <w:top w:val="nil"/>
              <w:left w:val="nil"/>
              <w:bottom w:val="nil"/>
              <w:right w:val="nil"/>
            </w:tcBorders>
            <w:shd w:val="clear" w:color="auto" w:fill="CED3F1"/>
            <w:tcMar>
              <w:top w:w="0" w:type="dxa"/>
              <w:left w:w="0" w:type="dxa"/>
              <w:bottom w:w="0" w:type="dxa"/>
              <w:right w:w="0" w:type="dxa"/>
            </w:tcMar>
          </w:tcPr>
          <w:p w:rsidR="00B71DBD" w:rsidRDefault="00B71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71DBD" w:rsidRDefault="00B71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71DBD" w:rsidRDefault="003A21FB">
            <w:pPr>
              <w:pStyle w:val="ConsPlusNormal0"/>
              <w:jc w:val="both"/>
            </w:pPr>
            <w:r>
              <w:rPr>
                <w:color w:val="392C69"/>
              </w:rPr>
              <w:t>примечание.</w:t>
            </w:r>
          </w:p>
          <w:p w:rsidR="00B71DBD" w:rsidRDefault="003A21FB">
            <w:pPr>
              <w:pStyle w:val="ConsPlusNormal0"/>
              <w:jc w:val="both"/>
            </w:pPr>
            <w:r>
              <w:rPr>
                <w:color w:val="392C69"/>
              </w:rPr>
              <w:t>В официальном тексте документа, видимо, допущена опечатка: имеется в виду Федеральный закон N 323-ФЗ от 21.11.2011, а не от 21.01.2011.</w:t>
            </w:r>
          </w:p>
        </w:tc>
        <w:tc>
          <w:tcPr>
            <w:tcW w:w="113" w:type="dxa"/>
            <w:tcBorders>
              <w:top w:val="nil"/>
              <w:left w:val="nil"/>
              <w:bottom w:val="nil"/>
              <w:right w:val="nil"/>
            </w:tcBorders>
            <w:shd w:val="clear" w:color="auto" w:fill="F4F3F8"/>
            <w:tcMar>
              <w:top w:w="0" w:type="dxa"/>
              <w:left w:w="0" w:type="dxa"/>
              <w:bottom w:w="0" w:type="dxa"/>
              <w:right w:w="0" w:type="dxa"/>
            </w:tcMar>
          </w:tcPr>
          <w:p w:rsidR="00B71DBD" w:rsidRDefault="00B71DBD">
            <w:pPr>
              <w:pStyle w:val="ConsPlusNormal0"/>
            </w:pPr>
          </w:p>
        </w:tc>
      </w:tr>
    </w:tbl>
    <w:p w:rsidR="00B71DBD" w:rsidRDefault="003A21FB">
      <w:pPr>
        <w:pStyle w:val="ConsPlusNormal0"/>
        <w:spacing w:before="300"/>
        <w:ind w:firstLine="540"/>
        <w:jc w:val="both"/>
      </w:pPr>
      <w:bookmarkStart w:id="11" w:name="P1069"/>
      <w:bookmarkEnd w:id="11"/>
      <w:r>
        <w:t xml:space="preserve">&lt;1&gt; </w:t>
      </w:r>
      <w:r>
        <w:rPr>
          <w:color w:val="0000FF"/>
        </w:rPr>
        <w:t>Часть 2 статьи 38</w:t>
      </w:r>
      <w:r>
        <w:t xml:space="preserve"> Федерального закона от 21 января 2011 г. N 323-ФЗ "Об основах охраны здоровья граждан в Российской Федерации".</w:t>
      </w:r>
    </w:p>
    <w:p w:rsidR="00B71DBD" w:rsidRDefault="00B71DBD">
      <w:pPr>
        <w:pStyle w:val="ConsPlusNormal0"/>
        <w:jc w:val="both"/>
      </w:pPr>
    </w:p>
    <w:p w:rsidR="00B71DBD" w:rsidRDefault="003A21FB">
      <w:pPr>
        <w:pStyle w:val="ConsPlusTitle0"/>
        <w:ind w:firstLine="540"/>
        <w:jc w:val="both"/>
        <w:outlineLvl w:val="2"/>
      </w:pPr>
      <w:r>
        <w:t>2. Прочее оборудование (оснащение)</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952"/>
        <w:gridCol w:w="2551"/>
      </w:tblGrid>
      <w:tr w:rsidR="00B71DBD">
        <w:tc>
          <w:tcPr>
            <w:tcW w:w="566" w:type="dxa"/>
          </w:tcPr>
          <w:p w:rsidR="00B71DBD" w:rsidRDefault="003A21FB">
            <w:pPr>
              <w:pStyle w:val="ConsPlusNormal0"/>
              <w:jc w:val="center"/>
            </w:pPr>
            <w:r>
              <w:t>N п/п</w:t>
            </w:r>
          </w:p>
        </w:tc>
        <w:tc>
          <w:tcPr>
            <w:tcW w:w="5952" w:type="dxa"/>
          </w:tcPr>
          <w:p w:rsidR="00B71DBD" w:rsidRDefault="003A21FB">
            <w:pPr>
              <w:pStyle w:val="ConsPlusNormal0"/>
              <w:jc w:val="center"/>
            </w:pPr>
            <w:r>
              <w:t>Наименование оборудования</w:t>
            </w:r>
          </w:p>
        </w:tc>
        <w:tc>
          <w:tcPr>
            <w:tcW w:w="2551" w:type="dxa"/>
          </w:tcPr>
          <w:p w:rsidR="00B71DBD" w:rsidRDefault="003A21FB">
            <w:pPr>
              <w:pStyle w:val="ConsPlusNormal0"/>
              <w:jc w:val="center"/>
            </w:pPr>
            <w:r>
              <w:t>Требуемое количество, шт.</w:t>
            </w:r>
          </w:p>
        </w:tc>
      </w:tr>
      <w:tr w:rsidR="00B71DBD">
        <w:tc>
          <w:tcPr>
            <w:tcW w:w="566" w:type="dxa"/>
          </w:tcPr>
          <w:p w:rsidR="00B71DBD" w:rsidRDefault="003A21FB">
            <w:pPr>
              <w:pStyle w:val="ConsPlusNormal0"/>
              <w:jc w:val="center"/>
            </w:pPr>
            <w:r>
              <w:t>1</w:t>
            </w:r>
          </w:p>
        </w:tc>
        <w:tc>
          <w:tcPr>
            <w:tcW w:w="5952" w:type="dxa"/>
          </w:tcPr>
          <w:p w:rsidR="00B71DBD" w:rsidRDefault="003A21FB">
            <w:pPr>
              <w:pStyle w:val="ConsPlusNormal0"/>
            </w:pPr>
            <w:r>
              <w:t xml:space="preserve">Рабочее место заведующего отделением: стол, стул (кресло), персональный компьютер с программным </w:t>
            </w:r>
            <w:r>
              <w:lastRenderedPageBreak/>
              <w:t>обеспечением и выходом в интернет (либо автоматизированное рабочее место (АРМ) врача), сетевое многофункциональное устройство (МФУ)</w:t>
            </w:r>
          </w:p>
        </w:tc>
        <w:tc>
          <w:tcPr>
            <w:tcW w:w="2551" w:type="dxa"/>
          </w:tcPr>
          <w:p w:rsidR="00B71DBD" w:rsidRDefault="003A21FB">
            <w:pPr>
              <w:pStyle w:val="ConsPlusNormal0"/>
              <w:jc w:val="center"/>
            </w:pPr>
            <w:r>
              <w:lastRenderedPageBreak/>
              <w:t>1</w:t>
            </w:r>
          </w:p>
        </w:tc>
      </w:tr>
      <w:tr w:rsidR="00B71DBD">
        <w:tc>
          <w:tcPr>
            <w:tcW w:w="566" w:type="dxa"/>
          </w:tcPr>
          <w:p w:rsidR="00B71DBD" w:rsidRDefault="003A21FB">
            <w:pPr>
              <w:pStyle w:val="ConsPlusNormal0"/>
              <w:jc w:val="center"/>
            </w:pPr>
            <w:r>
              <w:lastRenderedPageBreak/>
              <w:t>2</w:t>
            </w:r>
          </w:p>
        </w:tc>
        <w:tc>
          <w:tcPr>
            <w:tcW w:w="5952" w:type="dxa"/>
          </w:tcPr>
          <w:p w:rsidR="00B71DBD" w:rsidRDefault="003A21FB">
            <w:pPr>
              <w:pStyle w:val="ConsPlusNormal0"/>
            </w:pPr>
            <w:r>
              <w:t>Рабочее место врача: стол, стул (кресло), персональный компьютер с программным обеспечением и выходом в интернет (либо автоматизированное рабочее место (АРМ) врача), принтер</w:t>
            </w:r>
          </w:p>
        </w:tc>
        <w:tc>
          <w:tcPr>
            <w:tcW w:w="2551" w:type="dxa"/>
          </w:tcPr>
          <w:p w:rsidR="00B71DBD" w:rsidRDefault="003A21FB">
            <w:pPr>
              <w:pStyle w:val="ConsPlusNormal0"/>
              <w:jc w:val="center"/>
            </w:pPr>
            <w:r>
              <w:t>по числу должностей врача-дерматовенеролога</w:t>
            </w:r>
          </w:p>
        </w:tc>
      </w:tr>
      <w:tr w:rsidR="00B71DBD">
        <w:tc>
          <w:tcPr>
            <w:tcW w:w="566" w:type="dxa"/>
          </w:tcPr>
          <w:p w:rsidR="00B71DBD" w:rsidRDefault="003A21FB">
            <w:pPr>
              <w:pStyle w:val="ConsPlusNormal0"/>
              <w:jc w:val="center"/>
            </w:pPr>
            <w:r>
              <w:t>3</w:t>
            </w:r>
          </w:p>
        </w:tc>
        <w:tc>
          <w:tcPr>
            <w:tcW w:w="5952" w:type="dxa"/>
          </w:tcPr>
          <w:p w:rsidR="00B71DBD" w:rsidRDefault="003A21FB">
            <w:pPr>
              <w:pStyle w:val="ConsPlusNormal0"/>
            </w:pPr>
            <w:r>
              <w:t>Рабочее место медицинской сестры (медицинского брата): стол, стул (кресло)</w:t>
            </w:r>
          </w:p>
        </w:tc>
        <w:tc>
          <w:tcPr>
            <w:tcW w:w="2551" w:type="dxa"/>
          </w:tcPr>
          <w:p w:rsidR="00B71DBD" w:rsidRDefault="003A21FB">
            <w:pPr>
              <w:pStyle w:val="ConsPlusNormal0"/>
              <w:jc w:val="center"/>
            </w:pPr>
            <w:r>
              <w:t>по числу должностей медицинской сестры (медицинского брата)</w:t>
            </w:r>
          </w:p>
        </w:tc>
      </w:tr>
      <w:tr w:rsidR="00B71DBD">
        <w:tc>
          <w:tcPr>
            <w:tcW w:w="566" w:type="dxa"/>
          </w:tcPr>
          <w:p w:rsidR="00B71DBD" w:rsidRDefault="003A21FB">
            <w:pPr>
              <w:pStyle w:val="ConsPlusNormal0"/>
              <w:jc w:val="center"/>
            </w:pPr>
            <w:r>
              <w:t>4</w:t>
            </w:r>
          </w:p>
        </w:tc>
        <w:tc>
          <w:tcPr>
            <w:tcW w:w="5952" w:type="dxa"/>
          </w:tcPr>
          <w:p w:rsidR="00B71DBD" w:rsidRDefault="003A21FB">
            <w:pPr>
              <w:pStyle w:val="ConsPlusNormal0"/>
            </w:pPr>
            <w:r>
              <w:t>Рабочее место старшей медицинской сестры (старшего медицинского брата) с персональным компьютером и выходом в информационно-коммуникационную сеть "Интернет", сетевое многофункциональное устройство (МФУ)</w:t>
            </w:r>
          </w:p>
        </w:tc>
        <w:tc>
          <w:tcPr>
            <w:tcW w:w="2551"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5</w:t>
            </w:r>
          </w:p>
        </w:tc>
        <w:tc>
          <w:tcPr>
            <w:tcW w:w="5952" w:type="dxa"/>
          </w:tcPr>
          <w:p w:rsidR="00B71DBD" w:rsidRDefault="003A21FB">
            <w:pPr>
              <w:pStyle w:val="ConsPlusNormal0"/>
            </w:pPr>
            <w:r>
              <w:t>Рабочее место сестры-хозяйки: стол, стул (кресло)</w:t>
            </w:r>
          </w:p>
        </w:tc>
        <w:tc>
          <w:tcPr>
            <w:tcW w:w="2551"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6</w:t>
            </w:r>
          </w:p>
        </w:tc>
        <w:tc>
          <w:tcPr>
            <w:tcW w:w="5952" w:type="dxa"/>
          </w:tcPr>
          <w:p w:rsidR="00B71DBD" w:rsidRDefault="003A21FB">
            <w:pPr>
              <w:pStyle w:val="ConsPlusNormal0"/>
            </w:pPr>
            <w:r>
              <w:t>Шкаф медицинский для расходных материалов</w:t>
            </w:r>
          </w:p>
        </w:tc>
        <w:tc>
          <w:tcPr>
            <w:tcW w:w="2551" w:type="dxa"/>
          </w:tcPr>
          <w:p w:rsidR="00B71DBD" w:rsidRDefault="003A21FB">
            <w:pPr>
              <w:pStyle w:val="ConsPlusNormal0"/>
              <w:jc w:val="center"/>
            </w:pPr>
            <w:r>
              <w:t>2</w:t>
            </w:r>
          </w:p>
        </w:tc>
      </w:tr>
      <w:tr w:rsidR="00B71DBD">
        <w:tc>
          <w:tcPr>
            <w:tcW w:w="566" w:type="dxa"/>
          </w:tcPr>
          <w:p w:rsidR="00B71DBD" w:rsidRDefault="003A21FB">
            <w:pPr>
              <w:pStyle w:val="ConsPlusNormal0"/>
              <w:jc w:val="center"/>
            </w:pPr>
            <w:r>
              <w:t>7</w:t>
            </w:r>
          </w:p>
        </w:tc>
        <w:tc>
          <w:tcPr>
            <w:tcW w:w="5952" w:type="dxa"/>
          </w:tcPr>
          <w:p w:rsidR="00B71DBD" w:rsidRDefault="003A21FB">
            <w:pPr>
              <w:pStyle w:val="ConsPlusNormal0"/>
            </w:pPr>
            <w:r>
              <w:t>Шкаф для хранения лекарственных средств</w:t>
            </w:r>
          </w:p>
        </w:tc>
        <w:tc>
          <w:tcPr>
            <w:tcW w:w="2551"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8</w:t>
            </w:r>
          </w:p>
        </w:tc>
        <w:tc>
          <w:tcPr>
            <w:tcW w:w="5952" w:type="dxa"/>
          </w:tcPr>
          <w:p w:rsidR="00B71DBD" w:rsidRDefault="003A21FB">
            <w:pPr>
              <w:pStyle w:val="ConsPlusNormal0"/>
            </w:pPr>
            <w:r>
              <w:t>Столик (тумбочка) прикроватный</w:t>
            </w:r>
          </w:p>
        </w:tc>
        <w:tc>
          <w:tcPr>
            <w:tcW w:w="2551" w:type="dxa"/>
          </w:tcPr>
          <w:p w:rsidR="00B71DBD" w:rsidRDefault="003A21FB">
            <w:pPr>
              <w:pStyle w:val="ConsPlusNormal0"/>
              <w:jc w:val="center"/>
            </w:pPr>
            <w:r>
              <w:t>по числу коек</w:t>
            </w:r>
          </w:p>
        </w:tc>
      </w:tr>
    </w:tbl>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10</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r>
        <w:t>ПРАВИЛА</w:t>
      </w:r>
    </w:p>
    <w:p w:rsidR="00B71DBD" w:rsidRDefault="003A21FB">
      <w:pPr>
        <w:pStyle w:val="ConsPlusTitle0"/>
        <w:jc w:val="center"/>
      </w:pPr>
      <w:r>
        <w:t>ОРГАНИЗАЦИИ ДЕЯТЕЛЬНОСТИ КОЖНО-ВЕНЕРОЛОГИЧЕСКОГО ДИСПАНСЕРА</w:t>
      </w:r>
    </w:p>
    <w:p w:rsidR="00B71DBD" w:rsidRDefault="003A21FB">
      <w:pPr>
        <w:pStyle w:val="ConsPlusTitle0"/>
        <w:jc w:val="center"/>
      </w:pPr>
      <w:r>
        <w:t>(СПЕЦИАЛИЗИРОВАННОГО ЦЕНТРА ПО ПРОФИЛЮ "ДЕРМАТОВЕНЕРОЛОГИЯ")</w:t>
      </w:r>
    </w:p>
    <w:p w:rsidR="00B71DBD" w:rsidRDefault="00B71DBD">
      <w:pPr>
        <w:pStyle w:val="ConsPlusNormal0"/>
        <w:jc w:val="both"/>
      </w:pPr>
    </w:p>
    <w:p w:rsidR="00B71DBD" w:rsidRDefault="003A21FB">
      <w:pPr>
        <w:pStyle w:val="ConsPlusNormal0"/>
        <w:ind w:firstLine="540"/>
        <w:jc w:val="both"/>
      </w:pPr>
      <w:r>
        <w:t>1. Кожно-венерологический диспансер (специализированный центр по профилю "дерматовенерология") (далее - Диспансер (Специализированный центр), который является самостоятельной медицинской организацией, оказывающей медицинскую помощь по профилю "дерматовенерология" (далее - медицинская организация).</w:t>
      </w:r>
    </w:p>
    <w:p w:rsidR="00B71DBD" w:rsidRDefault="003A21FB">
      <w:pPr>
        <w:pStyle w:val="ConsPlusNormal0"/>
        <w:spacing w:before="240"/>
        <w:ind w:firstLine="540"/>
        <w:jc w:val="both"/>
      </w:pPr>
      <w:r>
        <w:t xml:space="preserve">2. Диспансер (Специализированный центр) создается для оказания первичной </w:t>
      </w:r>
      <w:r>
        <w:lastRenderedPageBreak/>
        <w:t>специализированной медико-санитарной помощи в амбулаторных условиях и в условиях дневного стационара, специализированной, в том числе высокотехнологичной, медицинской помощи в условиях дневного стационара и в стационарных условиях (при наличии в структуре Диспансера (Специализированного центра) структурных подразделений для оказания медицинской помощи в условиях дневного стационара и стационарных условиях) пациентам с заболеваниями кожи и подкожной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bookmarkStart w:id="12" w:name="P1118"/>
      <w:bookmarkEnd w:id="12"/>
      <w:r>
        <w:t>3. При наличии двух и более Диспансеров (Специализированных центров) в субъекте Российской Федерации на один из них возлагаются координирующие функции по:</w:t>
      </w:r>
    </w:p>
    <w:p w:rsidR="00B71DBD" w:rsidRDefault="003A21FB">
      <w:pPr>
        <w:pStyle w:val="ConsPlusNormal0"/>
        <w:spacing w:before="240"/>
        <w:ind w:firstLine="540"/>
        <w:jc w:val="both"/>
      </w:pPr>
      <w:r>
        <w:t>организации оказания медицинской помощи в субъекте Российской Федерации;</w:t>
      </w:r>
    </w:p>
    <w:p w:rsidR="00B71DBD" w:rsidRDefault="003A21FB">
      <w:pPr>
        <w:pStyle w:val="ConsPlusNormal0"/>
        <w:spacing w:before="240"/>
        <w:ind w:firstLine="540"/>
        <w:jc w:val="both"/>
      </w:pPr>
      <w:r>
        <w:t>организационно-методическому сопровождению медицинских организаций всех форм собственности по вопросам оказания медицинской помощи по профилю "дерматовенерология" и сбору медико-статистических данных.</w:t>
      </w:r>
    </w:p>
    <w:p w:rsidR="00B71DBD" w:rsidRDefault="003A21FB">
      <w:pPr>
        <w:pStyle w:val="ConsPlusNormal0"/>
        <w:spacing w:before="240"/>
        <w:ind w:firstLine="540"/>
        <w:jc w:val="both"/>
      </w:pPr>
      <w:r>
        <w:t>4. Руководство деятельностью Диспансера (Специализированного центра) осуществляет руководитель (главный врач, начальник), назначаемый на должность и освобождаемый от должности учредителем Диспансера (Специализированного центра).</w:t>
      </w:r>
    </w:p>
    <w:p w:rsidR="00B71DBD" w:rsidRDefault="003A21FB">
      <w:pPr>
        <w:pStyle w:val="ConsPlusNormal0"/>
        <w:spacing w:before="240"/>
        <w:ind w:firstLine="540"/>
        <w:jc w:val="both"/>
      </w:pPr>
      <w:r>
        <w:t xml:space="preserve">5. На должность руководителя (главного врача, начальника) Диспансера (Специализированного центра) назначается медицинский работник, соответствующий Квалификационным требованиям к медицинским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2 мая 2023 г. N 206н &lt;1&gt;, по специальностям </w:t>
      </w:r>
      <w:r>
        <w:rPr>
          <w:color w:val="0000FF"/>
        </w:rPr>
        <w:t>"дерматовенерология"</w:t>
      </w:r>
      <w:r>
        <w:t xml:space="preserve"> и "</w:t>
      </w:r>
      <w:r>
        <w:rPr>
          <w:color w:val="0000FF"/>
        </w:rPr>
        <w:t>организация здравоохранения и общественное здоровье"</w:t>
      </w:r>
      <w:r>
        <w:t xml:space="preserve">, а также требованиям профессионального </w:t>
      </w:r>
      <w:r>
        <w:rPr>
          <w:color w:val="0000FF"/>
        </w:rPr>
        <w:t>стандарта</w:t>
      </w:r>
      <w: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&lt;1&gt; Зарегистрирован Министерством юстиции Российской Федерации 1 июня 2023 г., регистрационный N 73677, с изменениями, внесенными приказами Министерства здравоохранения Российской Федерации от 19 февраля 2024 г. N 72н (зарегистрирован Министерством юстиции Российской Федерации 25 марта 2024 г., регистрационный N 77616) и от 29 августа 2025 г. N 515н (зарегистрирован Министерством юстиции Российской Федерации 29 августа 2025 г., регистрационный N 83410). Действует до 1 сентября 2026 г.</w:t>
      </w:r>
    </w:p>
    <w:p w:rsidR="00B71DBD" w:rsidRDefault="003A21FB">
      <w:pPr>
        <w:pStyle w:val="ConsPlusNormal0"/>
        <w:spacing w:before="240"/>
        <w:ind w:firstLine="540"/>
        <w:jc w:val="both"/>
      </w:pPr>
      <w:r>
        <w:t>&lt;2&gt; Зарегистрирован Министерством юстиции Российской Федерации 29 ноября 2017 г., регистрационный N 49047.</w:t>
      </w:r>
    </w:p>
    <w:p w:rsidR="00B71DBD" w:rsidRDefault="00B71DBD">
      <w:pPr>
        <w:pStyle w:val="ConsPlusNormal0"/>
        <w:jc w:val="both"/>
      </w:pPr>
    </w:p>
    <w:p w:rsidR="00B71DBD" w:rsidRDefault="003A21FB">
      <w:pPr>
        <w:pStyle w:val="ConsPlusNormal0"/>
        <w:ind w:firstLine="540"/>
        <w:jc w:val="both"/>
      </w:pPr>
      <w:r>
        <w:t xml:space="preserve">6. Структура и штатная численность Диспансера (Специализированного центра) устанавливаются руководителем Диспансера (Специализированного центра) с учетом рекомендуемых штатных нормативов Кожно-венерологического диспансера (специализированного центра по профилю "дерматовенерология") (за исключением кабинета врача-дерматовенеролога, консультативно-диагностического отделения, дневного стационара </w:t>
      </w:r>
      <w:r>
        <w:lastRenderedPageBreak/>
        <w:t xml:space="preserve">медицинской организации, оказывающей медицинскую помощь взрослому населению по профилю "дерматовенерология", медицинской организации, оказывающей медицинскую помощь детям по профилю "дерматовенерология", дерматовенерологического отделения, физиотерапевтического кабинета, организационно-методического отдела (кабинета) в соответствии с </w:t>
      </w:r>
      <w:hyperlink w:anchor="P1199" w:tooltip="РЕКОМЕНДУЕМЫЕ ШТАТНЫЕ НОРМАТИВЫ">
        <w:r>
          <w:rPr>
            <w:color w:val="0000FF"/>
          </w:rPr>
          <w:t>приложением N 11</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 xml:space="preserve">7. Штатная численность структурных подразделений Диспансера (Специализированного центра) устанавливается руководителем Диспансера (Специализированного центра) с учетом рекомендуемых штатных нормативов кабинета врача-дерматовенеролога, дневного стационара медицинской организации, оказывающей медицинскую помощь взрослому населению по профилю "дерматовенерология", дневного стационара медицинской организации, оказывающей медицинскую помощь детям по профилю "дерматовенерология", дерматовенерологического отделения для взрослых, дерматовенерологического отделения для детей, консультативно-диагностического отделения кожно-венерологического диспансера (специализированного центра по профилю "дерматовенерология"), физиотерапевтического кабинета кожно-венерологического диспансера (специализированного центра по профилю "дерматовенерология"), организационно-методического отдела (кабинета) кожно-венерологического диспансера (специализированного центра по профилю "дерматовенерология") в соответствии с </w:t>
      </w:r>
      <w:hyperlink w:anchor="P192" w:tooltip="РЕКОМЕНДУЕМЫЕ ШТАТНЫЕ НОРМАТИВЫ">
        <w:r>
          <w:rPr>
            <w:color w:val="0000FF"/>
          </w:rPr>
          <w:t>приложениями N 2</w:t>
        </w:r>
      </w:hyperlink>
      <w:r>
        <w:t xml:space="preserve">, </w:t>
      </w:r>
      <w:hyperlink w:anchor="P386" w:tooltip="Приложение N 5">
        <w:r>
          <w:rPr>
            <w:color w:val="0000FF"/>
          </w:rPr>
          <w:t>5</w:t>
        </w:r>
      </w:hyperlink>
      <w:r>
        <w:t xml:space="preserve">, </w:t>
      </w:r>
      <w:hyperlink w:anchor="P748" w:tooltip="Приложение N 8">
        <w:r>
          <w:rPr>
            <w:color w:val="0000FF"/>
          </w:rPr>
          <w:t>8</w:t>
        </w:r>
      </w:hyperlink>
      <w:r>
        <w:t xml:space="preserve">, </w:t>
      </w:r>
      <w:hyperlink w:anchor="P1347" w:tooltip="РЕКОМЕНДУЕМЫЕ ШТАТНЫЕ НОРМАТИВЫ">
        <w:r>
          <w:rPr>
            <w:color w:val="0000FF"/>
          </w:rPr>
          <w:t>13</w:t>
        </w:r>
      </w:hyperlink>
      <w:r>
        <w:t xml:space="preserve">, </w:t>
      </w:r>
      <w:hyperlink w:anchor="P1679" w:tooltip="РЕКОМЕНДУЕМЫЕ ШТАТНЫЕ НОРМАТИВЫ">
        <w:r>
          <w:rPr>
            <w:color w:val="0000FF"/>
          </w:rPr>
          <w:t>16</w:t>
        </w:r>
      </w:hyperlink>
      <w:r>
        <w:t xml:space="preserve">, </w:t>
      </w:r>
      <w:hyperlink w:anchor="P1894" w:tooltip="РЕКОМЕНДУЕМЫЕ ШТАТНЫЕ НОРМАТИВЫ">
        <w:r>
          <w:rPr>
            <w:color w:val="0000FF"/>
          </w:rPr>
          <w:t>19</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 xml:space="preserve">8. Оснащение структурных подразделений Диспансера (Специализированного центра) осуществляется в соответствии со стандартами оснащения кабинета врача-дерматовенеролога медицинской организации, оказывающей медицинскую помощь по профилю "дерматовенерология", дерматовенерологического отделения, консультативно-диагностического отделения), физиотерапевтического кабинета кожно-венерологического диспансера (специализированного центра по профилю "дерматовенерология"), организационно-методического отдела (кабинета) кожно-венерологического диспансера (специализированного центра по профилю "дерматовенерология") согласно </w:t>
      </w:r>
      <w:hyperlink w:anchor="P217" w:tooltip="СТАНДАРТ ОСНАЩЕНИЯ КАБИНЕТА ВРАЧА-ДЕРМАТОВЕНЕРОЛОГА">
        <w:r>
          <w:rPr>
            <w:color w:val="0000FF"/>
          </w:rPr>
          <w:t>приложениям N 3</w:t>
        </w:r>
      </w:hyperlink>
      <w:r>
        <w:t xml:space="preserve">, </w:t>
      </w:r>
      <w:hyperlink w:anchor="P481" w:tooltip="СТАНДАРТ">
        <w:r>
          <w:rPr>
            <w:color w:val="0000FF"/>
          </w:rPr>
          <w:t>6</w:t>
        </w:r>
      </w:hyperlink>
      <w:r>
        <w:t xml:space="preserve">, </w:t>
      </w:r>
      <w:hyperlink w:anchor="P859" w:tooltip="СТАНДАРТ ОСНАЩЕНИЯ ДЕРМАТОВЕНЕРОЛОГИЧЕСКОГО ОТДЕЛЕНИЯ">
        <w:r>
          <w:rPr>
            <w:color w:val="0000FF"/>
          </w:rPr>
          <w:t>9</w:t>
        </w:r>
      </w:hyperlink>
      <w:r>
        <w:t xml:space="preserve">, </w:t>
      </w:r>
      <w:hyperlink w:anchor="P1391" w:tooltip="СТАНДАРТ">
        <w:r>
          <w:rPr>
            <w:color w:val="0000FF"/>
          </w:rPr>
          <w:t>14</w:t>
        </w:r>
      </w:hyperlink>
      <w:r>
        <w:t xml:space="preserve">, </w:t>
      </w:r>
      <w:hyperlink w:anchor="P1710" w:tooltip="СТАНДАРТ">
        <w:r>
          <w:rPr>
            <w:color w:val="0000FF"/>
          </w:rPr>
          <w:t>17</w:t>
        </w:r>
      </w:hyperlink>
      <w:r>
        <w:t xml:space="preserve">, </w:t>
      </w:r>
      <w:hyperlink w:anchor="P1929" w:tooltip="СТАНДАРТ">
        <w:r>
          <w:rPr>
            <w:color w:val="0000FF"/>
          </w:rPr>
          <w:t>20</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9. Для организации работы Диспансера (Специализированного центра) в его структуре предусматриваются:</w:t>
      </w:r>
    </w:p>
    <w:p w:rsidR="00B71DBD" w:rsidRDefault="003A21FB">
      <w:pPr>
        <w:pStyle w:val="ConsPlusNormal0"/>
        <w:spacing w:before="240"/>
        <w:ind w:firstLine="540"/>
        <w:jc w:val="both"/>
      </w:pPr>
      <w:r>
        <w:t>регистратура;</w:t>
      </w:r>
    </w:p>
    <w:p w:rsidR="00B71DBD" w:rsidRDefault="003A21FB">
      <w:pPr>
        <w:pStyle w:val="ConsPlusNormal0"/>
        <w:spacing w:before="240"/>
        <w:ind w:firstLine="540"/>
        <w:jc w:val="both"/>
      </w:pPr>
      <w:r>
        <w:t xml:space="preserve">консультативно-диагностическое отделение, включающее кабинет (кабинеты) врача-дерматовенеролога (рекомендуется организовывать в структуре Диспансера (Специализированного центра), выполняющего координирующие функции, предусмотренные </w:t>
      </w:r>
      <w:hyperlink w:anchor="P1118" w:tooltip="3. При наличии двух и более Диспансеров (Специализированных центров) в субъекте Российской Федерации на один из них возлагаются координирующие функции по:">
        <w:r>
          <w:rPr>
            <w:color w:val="0000FF"/>
          </w:rPr>
          <w:t>пунктом 3</w:t>
        </w:r>
      </w:hyperlink>
      <w:r>
        <w:t xml:space="preserve"> настоящих Правил), осуществляющее свою деятельность в соответствии с </w:t>
      </w:r>
      <w:hyperlink w:anchor="P1277" w:tooltip="ПРАВИЛА">
        <w:r>
          <w:rPr>
            <w:color w:val="0000FF"/>
          </w:rPr>
          <w:t>приложениями N 12</w:t>
        </w:r>
      </w:hyperlink>
      <w:r>
        <w:t xml:space="preserve"> - </w:t>
      </w:r>
      <w:hyperlink w:anchor="P1391" w:tooltip="СТАНДАРТ">
        <w:r>
          <w:rPr>
            <w:color w:val="0000FF"/>
          </w:rPr>
          <w:t>14</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приемное отделение (при наличии дерматовенерологического отделения и (или) дерматовенерологического дневного стационара);</w:t>
      </w:r>
    </w:p>
    <w:p w:rsidR="00B71DBD" w:rsidRDefault="003A21FB">
      <w:pPr>
        <w:pStyle w:val="ConsPlusNormal0"/>
        <w:spacing w:before="240"/>
        <w:ind w:firstLine="540"/>
        <w:jc w:val="both"/>
      </w:pPr>
      <w:r>
        <w:t>дерматовенерологический дневной стационар;</w:t>
      </w:r>
    </w:p>
    <w:p w:rsidR="00B71DBD" w:rsidRDefault="003A21FB">
      <w:pPr>
        <w:pStyle w:val="ConsPlusNormal0"/>
        <w:spacing w:before="240"/>
        <w:ind w:firstLine="540"/>
        <w:jc w:val="both"/>
      </w:pPr>
      <w:r>
        <w:lastRenderedPageBreak/>
        <w:t>дерматовенерологическое отделение;</w:t>
      </w:r>
    </w:p>
    <w:p w:rsidR="00B71DBD" w:rsidRDefault="003A21FB">
      <w:pPr>
        <w:pStyle w:val="ConsPlusNormal0"/>
        <w:spacing w:before="240"/>
        <w:ind w:firstLine="540"/>
        <w:jc w:val="both"/>
      </w:pPr>
      <w:r>
        <w:t>физиотерапевтический кабинет;</w:t>
      </w:r>
    </w:p>
    <w:p w:rsidR="00B71DBD" w:rsidRDefault="003A21FB">
      <w:pPr>
        <w:pStyle w:val="ConsPlusNormal0"/>
        <w:spacing w:before="240"/>
        <w:ind w:firstLine="540"/>
        <w:jc w:val="both"/>
      </w:pPr>
      <w:r>
        <w:t>клинико-диагностическая лаборатория (отдел, отделение);</w:t>
      </w:r>
    </w:p>
    <w:p w:rsidR="00B71DBD" w:rsidRDefault="003A21FB">
      <w:pPr>
        <w:pStyle w:val="ConsPlusNormal0"/>
        <w:spacing w:before="240"/>
        <w:ind w:firstLine="540"/>
        <w:jc w:val="both"/>
      </w:pPr>
      <w:r>
        <w:t>аптека;</w:t>
      </w:r>
    </w:p>
    <w:p w:rsidR="00B71DBD" w:rsidRDefault="003A21FB">
      <w:pPr>
        <w:pStyle w:val="ConsPlusNormal0"/>
        <w:spacing w:before="240"/>
        <w:ind w:firstLine="540"/>
        <w:jc w:val="both"/>
      </w:pPr>
      <w:r>
        <w:t xml:space="preserve">организационно-методический отдел (кабинет), осуществляющий свою деятельность в соответствии с </w:t>
      </w:r>
      <w:hyperlink w:anchor="P1847" w:tooltip="ПРАВИЛА">
        <w:r>
          <w:rPr>
            <w:color w:val="0000FF"/>
          </w:rPr>
          <w:t>приложениями N 18</w:t>
        </w:r>
      </w:hyperlink>
      <w:r>
        <w:t xml:space="preserve"> - </w:t>
      </w:r>
      <w:hyperlink w:anchor="P1929" w:tooltip="СТАНДАРТ">
        <w:r>
          <w:rPr>
            <w:color w:val="0000FF"/>
          </w:rPr>
          <w:t>20</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иные структурные подразделения, обеспечивающие работу Диспансера (Специализированного центра).</w:t>
      </w:r>
    </w:p>
    <w:p w:rsidR="00B71DBD" w:rsidRDefault="003A21FB">
      <w:pPr>
        <w:pStyle w:val="ConsPlusNormal0"/>
        <w:spacing w:before="240"/>
        <w:ind w:firstLine="540"/>
        <w:jc w:val="both"/>
      </w:pPr>
      <w:r>
        <w:t>10. В структуре Диспансера (Специализированного центра) рекомендуется предусматривать кабинеты врачей-специалистов, обеспечивающих проведение консультаций пациентам, находящимся на лечении в его структурных подразделениях, оказывающих медицинскую помощь в амбулаторных условиях, условиях дневного стационара и стационарных условиях:</w:t>
      </w:r>
    </w:p>
    <w:p w:rsidR="00B71DBD" w:rsidRDefault="003A21FB">
      <w:pPr>
        <w:pStyle w:val="ConsPlusNormal0"/>
        <w:spacing w:before="240"/>
        <w:ind w:firstLine="540"/>
        <w:jc w:val="both"/>
      </w:pPr>
      <w:r>
        <w:t>кабинет врача-аллерголога-иммунолога;</w:t>
      </w:r>
    </w:p>
    <w:p w:rsidR="00B71DBD" w:rsidRDefault="003A21FB">
      <w:pPr>
        <w:pStyle w:val="ConsPlusNormal0"/>
        <w:spacing w:before="240"/>
        <w:ind w:firstLine="540"/>
        <w:jc w:val="both"/>
      </w:pPr>
      <w:r>
        <w:t>кабинет врача-уролога;</w:t>
      </w:r>
    </w:p>
    <w:p w:rsidR="00B71DBD" w:rsidRDefault="003A21FB">
      <w:pPr>
        <w:pStyle w:val="ConsPlusNormal0"/>
        <w:spacing w:before="240"/>
        <w:ind w:firstLine="540"/>
        <w:jc w:val="both"/>
      </w:pPr>
      <w:r>
        <w:t>кабинет врача - акушера-гинеколога;</w:t>
      </w:r>
    </w:p>
    <w:p w:rsidR="00B71DBD" w:rsidRDefault="003A21FB">
      <w:pPr>
        <w:pStyle w:val="ConsPlusNormal0"/>
        <w:spacing w:before="240"/>
        <w:ind w:firstLine="540"/>
        <w:jc w:val="both"/>
      </w:pPr>
      <w:r>
        <w:t>кабинет врача - акушера-гинеколога для несовершеннолетних;</w:t>
      </w:r>
    </w:p>
    <w:p w:rsidR="00B71DBD" w:rsidRDefault="003A21FB">
      <w:pPr>
        <w:pStyle w:val="ConsPlusNormal0"/>
        <w:spacing w:before="240"/>
        <w:ind w:firstLine="540"/>
        <w:jc w:val="both"/>
      </w:pPr>
      <w:r>
        <w:t>косметологический кабинет;</w:t>
      </w:r>
    </w:p>
    <w:p w:rsidR="00B71DBD" w:rsidRDefault="003A21FB">
      <w:pPr>
        <w:pStyle w:val="ConsPlusNormal0"/>
        <w:spacing w:before="240"/>
        <w:ind w:firstLine="540"/>
        <w:jc w:val="both"/>
      </w:pPr>
      <w:r>
        <w:t>кабинет врача-онколога;</w:t>
      </w:r>
    </w:p>
    <w:p w:rsidR="00B71DBD" w:rsidRDefault="003A21FB">
      <w:pPr>
        <w:pStyle w:val="ConsPlusNormal0"/>
        <w:spacing w:before="240"/>
        <w:ind w:firstLine="540"/>
        <w:jc w:val="both"/>
      </w:pPr>
      <w:r>
        <w:t>кабинет ультразвуковой диагностики;</w:t>
      </w:r>
    </w:p>
    <w:p w:rsidR="00B71DBD" w:rsidRDefault="003A21FB">
      <w:pPr>
        <w:pStyle w:val="ConsPlusNormal0"/>
        <w:spacing w:before="240"/>
        <w:ind w:firstLine="540"/>
        <w:jc w:val="both"/>
      </w:pPr>
      <w:r>
        <w:t>кабинет функциональной диагностики;</w:t>
      </w:r>
    </w:p>
    <w:p w:rsidR="00B71DBD" w:rsidRDefault="003A21FB">
      <w:pPr>
        <w:pStyle w:val="ConsPlusNormal0"/>
        <w:spacing w:before="240"/>
        <w:ind w:firstLine="540"/>
        <w:jc w:val="both"/>
      </w:pPr>
      <w:r>
        <w:t>терапевтический кабинет;</w:t>
      </w:r>
    </w:p>
    <w:p w:rsidR="00B71DBD" w:rsidRDefault="003A21FB">
      <w:pPr>
        <w:pStyle w:val="ConsPlusNormal0"/>
        <w:spacing w:before="240"/>
        <w:ind w:firstLine="540"/>
        <w:jc w:val="both"/>
      </w:pPr>
      <w:r>
        <w:t>офтальмологический кабинет;</w:t>
      </w:r>
    </w:p>
    <w:p w:rsidR="00B71DBD" w:rsidRDefault="003A21FB">
      <w:pPr>
        <w:pStyle w:val="ConsPlusNormal0"/>
        <w:spacing w:before="240"/>
        <w:ind w:firstLine="540"/>
        <w:jc w:val="both"/>
      </w:pPr>
      <w:r>
        <w:t>оториноларингологический кабинет;</w:t>
      </w:r>
    </w:p>
    <w:p w:rsidR="00B71DBD" w:rsidRDefault="003A21FB">
      <w:pPr>
        <w:pStyle w:val="ConsPlusNormal0"/>
        <w:spacing w:before="240"/>
        <w:ind w:firstLine="540"/>
        <w:jc w:val="both"/>
      </w:pPr>
      <w:r>
        <w:t>кабинет врача-невролога;</w:t>
      </w:r>
    </w:p>
    <w:p w:rsidR="00B71DBD" w:rsidRDefault="003A21FB">
      <w:pPr>
        <w:pStyle w:val="ConsPlusNormal0"/>
        <w:spacing w:before="240"/>
        <w:ind w:firstLine="540"/>
        <w:jc w:val="both"/>
      </w:pPr>
      <w:r>
        <w:t>кабинет врача-эндокринолога;</w:t>
      </w:r>
    </w:p>
    <w:p w:rsidR="00B71DBD" w:rsidRDefault="003A21FB">
      <w:pPr>
        <w:pStyle w:val="ConsPlusNormal0"/>
        <w:spacing w:before="240"/>
        <w:ind w:firstLine="540"/>
        <w:jc w:val="both"/>
      </w:pPr>
      <w:r>
        <w:t>кабинет врача-психиатра;</w:t>
      </w:r>
    </w:p>
    <w:p w:rsidR="00B71DBD" w:rsidRDefault="003A21FB">
      <w:pPr>
        <w:pStyle w:val="ConsPlusNormal0"/>
        <w:spacing w:before="240"/>
        <w:ind w:firstLine="540"/>
        <w:jc w:val="both"/>
      </w:pPr>
      <w:r>
        <w:t>кабинет врача-педиатра (при наличии Отделения или коек для детей);</w:t>
      </w:r>
    </w:p>
    <w:p w:rsidR="00B71DBD" w:rsidRDefault="003A21FB">
      <w:pPr>
        <w:pStyle w:val="ConsPlusNormal0"/>
        <w:spacing w:before="240"/>
        <w:ind w:firstLine="540"/>
        <w:jc w:val="both"/>
      </w:pPr>
      <w:r>
        <w:lastRenderedPageBreak/>
        <w:t>рентгеновский кабинет.</w:t>
      </w:r>
    </w:p>
    <w:p w:rsidR="00B71DBD" w:rsidRDefault="003A21FB">
      <w:pPr>
        <w:pStyle w:val="ConsPlusNormal0"/>
        <w:spacing w:before="240"/>
        <w:ind w:firstLine="540"/>
        <w:jc w:val="both"/>
      </w:pPr>
      <w:r>
        <w:t>Врачи-специалисты Диспансера (Специализированного центра) обеспечивают ведение амбулаторного приема в консультативно-диагностическом отделении Диспансера (Специализированного центра), а также проводят консультации в дневном стационаре медицинской организации, оказывающей медицинскую помощь по профилю "дерматовенерология" и дерматовенерологическом отделении Диспансера (Специализированного центра).</w:t>
      </w:r>
    </w:p>
    <w:p w:rsidR="00B71DBD" w:rsidRDefault="003A21FB">
      <w:pPr>
        <w:pStyle w:val="ConsPlusNormal0"/>
        <w:spacing w:before="240"/>
        <w:ind w:firstLine="540"/>
        <w:jc w:val="both"/>
      </w:pPr>
      <w:r>
        <w:t>Оснащение кабинетов врачей-специалистов, организованных в структуре Диспансера (Специализированного центра), осуществляется в соответствии со стандартами оснащения кабинетов врачей-специалистов, предусмотренными соответствующими порядками оказания медицинской помощи.</w:t>
      </w:r>
    </w:p>
    <w:p w:rsidR="00B71DBD" w:rsidRDefault="003A21FB">
      <w:pPr>
        <w:pStyle w:val="ConsPlusNormal0"/>
        <w:spacing w:before="240"/>
        <w:ind w:firstLine="540"/>
        <w:jc w:val="both"/>
      </w:pPr>
      <w:r>
        <w:t>11. В Диспансере (Специализированном центре) должна быть обеспечена возможность проведения пациентам ультразвуковой и функциональной диагностики заболеваний кожи, ее придатков и подкожно-жировой клетчатки, аномалий (пороков развития) кожи и неуточненных новообразований кожи.</w:t>
      </w:r>
    </w:p>
    <w:p w:rsidR="00B71DBD" w:rsidRDefault="003A21FB">
      <w:pPr>
        <w:pStyle w:val="ConsPlusNormal0"/>
        <w:spacing w:before="240"/>
        <w:ind w:firstLine="540"/>
        <w:jc w:val="both"/>
      </w:pPr>
      <w:r>
        <w:t xml:space="preserve">12. Организация деятельности клинико-диагностической лаборатории (отдела, отделения) Диспансера (Специализированного центра), ее структура, оснащение и штатная численность устанавливаются с учетом требований, определенных </w:t>
      </w:r>
      <w:hyperlink r:id="rId56" w:tooltip="Приказ Минздрава России от 18.05.2021 N 464н (ред. от 23.11.2021) &quot;Об утверждении Правил проведения лабораторных исследований&quot; (Зарегистрировано в Минюсте России 01.06.2021 N 63737) {КонсультантПлюс}">
        <w:r>
          <w:rPr>
            <w:color w:val="0000FF"/>
          </w:rPr>
          <w:t>Правилами</w:t>
        </w:r>
      </w:hyperlink>
      <w:r>
        <w:t xml:space="preserve"> проведения лабораторных исследований, утвержденных приказом Министерства здравоохранения Российской Федерации от 18 мая 2021 г. N 464н &lt;3&gt;, и учетом фактической потребности в количестве и видах лабораторных исследований.</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&lt;3&gt; Зарегистрирован Министерством юстиции Российской Федерации 1 июня 2021 г., регистрационный N 63737, с изменениями, внесенными приказом Министерства здравоохранения Российской Федерации от 23 ноября 2021 г. N 1088н (зарегистрирован Министерством юстиции Российской Федерации 30 ноября 2021 г., регистрационный N 66103). Действует до 1 сентября 2027 г.</w:t>
      </w:r>
    </w:p>
    <w:p w:rsidR="00B71DBD" w:rsidRDefault="00B71DBD">
      <w:pPr>
        <w:pStyle w:val="ConsPlusNormal0"/>
        <w:jc w:val="both"/>
      </w:pPr>
    </w:p>
    <w:p w:rsidR="00B71DBD" w:rsidRDefault="003A21FB">
      <w:pPr>
        <w:pStyle w:val="ConsPlusNormal0"/>
        <w:ind w:firstLine="540"/>
        <w:jc w:val="both"/>
      </w:pPr>
      <w:r>
        <w:t>13. Основными функциями Диспансера (Специализированного центра) являются:</w:t>
      </w:r>
    </w:p>
    <w:p w:rsidR="00B71DBD" w:rsidRDefault="003A21FB">
      <w:pPr>
        <w:pStyle w:val="ConsPlusNormal0"/>
        <w:spacing w:before="240"/>
        <w:ind w:firstLine="540"/>
        <w:jc w:val="both"/>
      </w:pPr>
      <w:r>
        <w:t>оказание пациентам с заболеваниями кожи, ее придатков и подкожно-жировой клетчатки, заразными кожными болезнями и инфекциями, передающимися преимущественно половым путем, специализированной медицинской помощи в условиях дневного стационара (при наличии в структуре Диспансера (Специализированного центра) отделения дневного стационара);</w:t>
      </w:r>
    </w:p>
    <w:p w:rsidR="00B71DBD" w:rsidRDefault="003A21FB">
      <w:pPr>
        <w:pStyle w:val="ConsPlusNormal0"/>
        <w:spacing w:before="240"/>
        <w:ind w:firstLine="540"/>
        <w:jc w:val="both"/>
      </w:pPr>
      <w:r>
        <w:t>оказание пациентам с заболеваниями кожи и подкожно-жировой клетчатки, заразными кожными болезнями и инфекциями, передающимися преимущественно половым путем, специализированной, в том числе высокотехнологичной, медицинской помощи в стационарных условиях (при наличии в структуре Диспансера (Специализированного центра) дерматовенерологического отделения);</w:t>
      </w:r>
    </w:p>
    <w:p w:rsidR="00B71DBD" w:rsidRDefault="003A21FB">
      <w:pPr>
        <w:pStyle w:val="ConsPlusNormal0"/>
        <w:spacing w:before="240"/>
        <w:ind w:firstLine="540"/>
        <w:jc w:val="both"/>
      </w:pPr>
      <w:r>
        <w:t xml:space="preserve">освоение и внедрение в практику новых эффективных методов профилактики, диагностики, </w:t>
      </w:r>
      <w:r>
        <w:lastRenderedPageBreak/>
        <w:t>лечения и реабилитации заболеваний кожи, ее придатков и подкожно-жировой клетчатки, заразных кожных болезней и инфекций, передающихся преимущественно половым путем;</w:t>
      </w:r>
    </w:p>
    <w:p w:rsidR="00B71DBD" w:rsidRDefault="003A21FB">
      <w:pPr>
        <w:pStyle w:val="ConsPlusNormal0"/>
        <w:spacing w:before="240"/>
        <w:ind w:firstLine="540"/>
        <w:jc w:val="both"/>
      </w:pPr>
      <w:r>
        <w:t>проведение мероприятий по профилактике и выявлению инфекций, передающихся преимущественно половым путем, и заразных кожных болезней, в том числе среди лиц, находящихся в тесном бытовом и (или) половом контакте с больными данными заболеваниями;</w:t>
      </w:r>
    </w:p>
    <w:p w:rsidR="00B71DBD" w:rsidRDefault="003A21FB">
      <w:pPr>
        <w:pStyle w:val="ConsPlusNormal0"/>
        <w:spacing w:before="240"/>
        <w:ind w:firstLine="540"/>
        <w:jc w:val="both"/>
      </w:pPr>
      <w:r>
        <w:t>проведение мероприятий по профилактике и выявлению лиц с высоким риском развития злокачественных новообразований кожи;</w:t>
      </w:r>
    </w:p>
    <w:p w:rsidR="00B71DBD" w:rsidRDefault="003A21FB">
      <w:pPr>
        <w:pStyle w:val="ConsPlusNormal0"/>
        <w:spacing w:before="240"/>
        <w:ind w:firstLine="540"/>
        <w:jc w:val="both"/>
      </w:pPr>
      <w:r>
        <w:t>обследование и направление на лечение пациентов с заболеваниями кожи, ее придатков и подкожно-жировой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t>учет и наблюдение пациентов с заболеваниями кожи, ее придатков, подкожно-жировой клетчатки и придатков кожи, аномалиями (пороками развития) кожи, доброкачественными новообразованиями кожи;</w:t>
      </w:r>
    </w:p>
    <w:p w:rsidR="00B71DBD" w:rsidRDefault="003A21FB">
      <w:pPr>
        <w:pStyle w:val="ConsPlusNormal0"/>
        <w:spacing w:before="240"/>
        <w:ind w:firstLine="540"/>
        <w:jc w:val="both"/>
      </w:pPr>
      <w:r>
        <w:t>учет и наблюдение пациентов с инфекционными и паразитарными заболеваниями кожи, ее придатков и подкожно-жировой клетчатки и инфекциями, передающимися преимущественно половым путем;</w:t>
      </w:r>
    </w:p>
    <w:p w:rsidR="00B71DBD" w:rsidRDefault="003A21FB">
      <w:pPr>
        <w:pStyle w:val="ConsPlusNormal0"/>
        <w:spacing w:before="240"/>
        <w:ind w:firstLine="540"/>
        <w:jc w:val="both"/>
      </w:pPr>
      <w:r>
        <w:t>организация консультативной-методической помощи врачам-дерматовенерологам и иным врачам-специалистам по вопросам профилактики, диагностики, лечения и реабилитации с заболеваниями кожи, ее придатков и подкожно-жировой клетчатки, заразными кожными болезнями и инфекциями, передающимися преимущественно половым путем, в том числе с применением телемедицинских технологий;</w:t>
      </w:r>
    </w:p>
    <w:p w:rsidR="00B71DBD" w:rsidRDefault="003A21FB">
      <w:pPr>
        <w:pStyle w:val="ConsPlusNormal0"/>
        <w:spacing w:before="240"/>
        <w:ind w:firstLine="540"/>
        <w:jc w:val="both"/>
      </w:pPr>
      <w:r>
        <w:t>организационно-методическое сопровождение медицинских организаций по вопросам оказания медицинской помощи по профилю "дерматовенерология", сбор медико-статистических данных;</w:t>
      </w:r>
    </w:p>
    <w:p w:rsidR="00B71DBD" w:rsidRDefault="003A21FB">
      <w:pPr>
        <w:pStyle w:val="ConsPlusNormal0"/>
        <w:spacing w:before="240"/>
        <w:ind w:firstLine="540"/>
        <w:jc w:val="both"/>
      </w:pPr>
      <w:r>
        <w:t>мониторинг основных медико-статистических показателей первичной заболеваемости и распространенности заболеваний кожи, ее придатков и подкожно-жировой клетчатки, заразных кожных болезней и инфекций, передающихся преимущественно половым путем, а также инвалидности и смертности по причине данных заболеваний;</w:t>
      </w:r>
    </w:p>
    <w:p w:rsidR="00B71DBD" w:rsidRDefault="003A21FB">
      <w:pPr>
        <w:pStyle w:val="ConsPlusNormal0"/>
        <w:spacing w:before="240"/>
        <w:ind w:firstLine="540"/>
        <w:jc w:val="both"/>
      </w:pPr>
      <w:r>
        <w:t>анализ состояния оказания медицинской помощи пациентам с заболеваниями кожи, ее придатков и подкожно-жировой клетчатки, заразными кожными болезнями и инфекциями, передающимися преимущественно половым путем, медицинскими организациями на территории субъекта Российской Федерации;</w:t>
      </w:r>
    </w:p>
    <w:p w:rsidR="00B71DBD" w:rsidRDefault="003A21FB">
      <w:pPr>
        <w:pStyle w:val="ConsPlusNormal0"/>
        <w:spacing w:before="240"/>
        <w:ind w:firstLine="540"/>
        <w:jc w:val="both"/>
      </w:pPr>
      <w:r>
        <w:t>взаимодействие с территориальными органами Федеральной службы по надзору в сфере защиты прав потребителей и благополучия человека в рамках осуществления эпидемиологического контроля за распространением заразных кожных заболеваний и инфекций, передающихся преимущественно половым путем;</w:t>
      </w:r>
    </w:p>
    <w:p w:rsidR="00B71DBD" w:rsidRDefault="003A21FB">
      <w:pPr>
        <w:pStyle w:val="ConsPlusNormal0"/>
        <w:spacing w:before="240"/>
        <w:ind w:firstLine="540"/>
        <w:jc w:val="both"/>
      </w:pPr>
      <w:r>
        <w:t xml:space="preserve">проведение санитарно-гигиенической и санитарно-просветительской работы среди населения </w:t>
      </w:r>
      <w:r>
        <w:lastRenderedPageBreak/>
        <w:t>по вопросам профилактики заразных кожных заболеваний и инфекций, передающихся преимущественно половым путем;</w:t>
      </w:r>
    </w:p>
    <w:p w:rsidR="00B71DBD" w:rsidRDefault="003A21FB">
      <w:pPr>
        <w:pStyle w:val="ConsPlusNormal0"/>
        <w:spacing w:before="240"/>
        <w:ind w:firstLine="540"/>
        <w:jc w:val="both"/>
      </w:pPr>
      <w:r>
        <w:t>ведение медицинской документации;</w:t>
      </w:r>
    </w:p>
    <w:p w:rsidR="00B71DBD" w:rsidRDefault="003A21FB">
      <w:pPr>
        <w:pStyle w:val="ConsPlusNormal0"/>
        <w:spacing w:before="240"/>
        <w:ind w:firstLine="540"/>
        <w:jc w:val="both"/>
      </w:pPr>
      <w:r>
        <w:t>представление отчетности по видам, формам, в сроки и в объеме, которые установлены уполномоченным федеральным органом исполнительной власти &lt;4&gt;, сбор и представление первичных данных о медицинской деятельности для информационных систем в сфере здравоохранения &lt;5&gt;.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&lt;4&gt; </w:t>
      </w:r>
      <w:hyperlink r:id="rId5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Пункт 11 части 1 статьи 79</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B71DBD" w:rsidRDefault="003A21FB">
      <w:pPr>
        <w:pStyle w:val="ConsPlusNormal0"/>
        <w:spacing w:before="240"/>
        <w:ind w:firstLine="540"/>
        <w:jc w:val="both"/>
      </w:pPr>
      <w:r>
        <w:t xml:space="preserve">&lt;5&gt; В соответствии с </w:t>
      </w:r>
      <w:hyperlink r:id="rId5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1 статьи 91</w:t>
        </w:r>
      </w:hyperlink>
      <w:r>
        <w:t xml:space="preserve"> Федерального закона N 323-ФЗ.</w:t>
      </w:r>
    </w:p>
    <w:p w:rsidR="00B71DBD" w:rsidRDefault="00B71DBD">
      <w:pPr>
        <w:pStyle w:val="ConsPlusNormal0"/>
        <w:jc w:val="both"/>
      </w:pPr>
    </w:p>
    <w:p w:rsidR="00B71DBD" w:rsidRDefault="003A21FB">
      <w:pPr>
        <w:pStyle w:val="ConsPlusNormal0"/>
        <w:ind w:firstLine="540"/>
        <w:jc w:val="both"/>
      </w:pPr>
      <w:r>
        <w:t>14. Диспансер (Специализированный центр) может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 оказывающих медицинскую помощь.</w:t>
      </w: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11</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13" w:name="P1199"/>
      <w:bookmarkEnd w:id="13"/>
      <w:r>
        <w:t>РЕКОМЕНДУЕМЫЕ ШТАТНЫЕ НОРМАТИВЫ</w:t>
      </w:r>
    </w:p>
    <w:p w:rsidR="00B71DBD" w:rsidRDefault="003A21FB">
      <w:pPr>
        <w:pStyle w:val="ConsPlusTitle0"/>
        <w:jc w:val="center"/>
      </w:pPr>
      <w:r>
        <w:t>КОЖНО-ВЕНЕРОЛОГИЧЕСКОГО ДИСПАНСЕРА</w:t>
      </w:r>
    </w:p>
    <w:p w:rsidR="00B71DBD" w:rsidRDefault="003A21FB">
      <w:pPr>
        <w:pStyle w:val="ConsPlusTitle0"/>
        <w:jc w:val="center"/>
      </w:pPr>
      <w:r>
        <w:t>(СПЕЦИАЛИЗИРОВАННОГО ЦЕНТРА ПО ПРОФИЛЮ "ДЕРМАТОВЕНЕРОЛОГИЯ")</w:t>
      </w:r>
    </w:p>
    <w:p w:rsidR="00B71DBD" w:rsidRDefault="003A21FB">
      <w:pPr>
        <w:pStyle w:val="ConsPlusTitle0"/>
        <w:jc w:val="center"/>
      </w:pPr>
      <w:r>
        <w:t>(ЗА ИСКЛЮЧЕНИЕМ КАБИНЕТА ВРАЧА-ДЕРМАТОВЕНЕРОЛОГА,</w:t>
      </w:r>
    </w:p>
    <w:p w:rsidR="00B71DBD" w:rsidRDefault="003A21FB">
      <w:pPr>
        <w:pStyle w:val="ConsPlusTitle0"/>
        <w:jc w:val="center"/>
      </w:pPr>
      <w:r>
        <w:t>КОНСУЛЬТАТИВНО-ДИАГНОСТИЧЕСКОГО ОТДЕЛЕНИЯ,</w:t>
      </w:r>
    </w:p>
    <w:p w:rsidR="00B71DBD" w:rsidRDefault="003A21FB">
      <w:pPr>
        <w:pStyle w:val="ConsPlusTitle0"/>
        <w:jc w:val="center"/>
      </w:pPr>
      <w:r>
        <w:t>ДЕРМАТОВЕНЕРОЛОГИЧЕСКОГО ДНЕВНОГО СТАЦИОНАРА,</w:t>
      </w:r>
    </w:p>
    <w:p w:rsidR="00B71DBD" w:rsidRDefault="003A21FB">
      <w:pPr>
        <w:pStyle w:val="ConsPlusTitle0"/>
        <w:jc w:val="center"/>
      </w:pPr>
      <w:r>
        <w:t>ДЕРМАТОВЕНЕРОЛОГИЧЕСКОГО ОТДЕЛЕНИЯ,</w:t>
      </w:r>
    </w:p>
    <w:p w:rsidR="00B71DBD" w:rsidRDefault="003A21FB">
      <w:pPr>
        <w:pStyle w:val="ConsPlusTitle0"/>
        <w:jc w:val="center"/>
      </w:pPr>
      <w:r>
        <w:t>ФИЗИОТЕРАПЕВТИЧЕСКОГО КАБИНЕТА,</w:t>
      </w:r>
    </w:p>
    <w:p w:rsidR="00B71DBD" w:rsidRDefault="003A21FB">
      <w:pPr>
        <w:pStyle w:val="ConsPlusTitle0"/>
        <w:jc w:val="center"/>
      </w:pPr>
      <w:r>
        <w:t>ОРГАНИЗАЦИОННО-МЕТОДИЧЕСКОГО</w:t>
      </w:r>
    </w:p>
    <w:p w:rsidR="00B71DBD" w:rsidRDefault="003A21FB">
      <w:pPr>
        <w:pStyle w:val="ConsPlusTitle0"/>
        <w:jc w:val="center"/>
      </w:pPr>
      <w:r>
        <w:t>ОТДЕЛА (КАБИНЕТА))</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3401"/>
      </w:tblGrid>
      <w:tr w:rsidR="00B71DBD">
        <w:tc>
          <w:tcPr>
            <w:tcW w:w="567" w:type="dxa"/>
          </w:tcPr>
          <w:p w:rsidR="00B71DBD" w:rsidRDefault="003A21FB">
            <w:pPr>
              <w:pStyle w:val="ConsPlusNormal0"/>
              <w:jc w:val="center"/>
            </w:pPr>
            <w:r>
              <w:t>N п/п</w:t>
            </w:r>
          </w:p>
        </w:tc>
        <w:tc>
          <w:tcPr>
            <w:tcW w:w="5102" w:type="dxa"/>
          </w:tcPr>
          <w:p w:rsidR="00B71DBD" w:rsidRDefault="003A21FB">
            <w:pPr>
              <w:pStyle w:val="ConsPlusNormal0"/>
              <w:jc w:val="center"/>
            </w:pPr>
            <w:r>
              <w:t>Наименование должности</w:t>
            </w:r>
          </w:p>
        </w:tc>
        <w:tc>
          <w:tcPr>
            <w:tcW w:w="3401"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jc w:val="center"/>
            </w:pPr>
            <w:r>
              <w:lastRenderedPageBreak/>
              <w:t>1.</w:t>
            </w:r>
          </w:p>
        </w:tc>
        <w:tc>
          <w:tcPr>
            <w:tcW w:w="5102" w:type="dxa"/>
          </w:tcPr>
          <w:p w:rsidR="00B71DBD" w:rsidRDefault="003A21FB">
            <w:pPr>
              <w:pStyle w:val="ConsPlusNormal0"/>
              <w:jc w:val="both"/>
            </w:pPr>
            <w:r>
              <w:t>Руководитель (главный врач, начальник)</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2.</w:t>
            </w:r>
          </w:p>
        </w:tc>
        <w:tc>
          <w:tcPr>
            <w:tcW w:w="5102" w:type="dxa"/>
          </w:tcPr>
          <w:p w:rsidR="00B71DBD" w:rsidRDefault="003A21FB">
            <w:pPr>
              <w:pStyle w:val="ConsPlusNormal0"/>
              <w:jc w:val="both"/>
            </w:pPr>
            <w:r>
              <w:t>Главная медицинская сестра (главный медицинский брат)</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3.</w:t>
            </w:r>
          </w:p>
        </w:tc>
        <w:tc>
          <w:tcPr>
            <w:tcW w:w="5102" w:type="dxa"/>
          </w:tcPr>
          <w:p w:rsidR="00B71DBD" w:rsidRDefault="003A21FB">
            <w:pPr>
              <w:pStyle w:val="ConsPlusNormal0"/>
            </w:pPr>
            <w:r>
              <w:t>Врач-эпидемиолог</w:t>
            </w:r>
          </w:p>
        </w:tc>
        <w:tc>
          <w:tcPr>
            <w:tcW w:w="3401" w:type="dxa"/>
          </w:tcPr>
          <w:p w:rsidR="00B71DBD" w:rsidRDefault="003A21FB">
            <w:pPr>
              <w:pStyle w:val="ConsPlusNormal0"/>
              <w:jc w:val="center"/>
            </w:pPr>
            <w:r>
              <w:t>1 должность на 100 коек</w:t>
            </w:r>
          </w:p>
        </w:tc>
      </w:tr>
      <w:tr w:rsidR="00B71DBD">
        <w:tc>
          <w:tcPr>
            <w:tcW w:w="567" w:type="dxa"/>
          </w:tcPr>
          <w:p w:rsidR="00B71DBD" w:rsidRDefault="003A21FB">
            <w:pPr>
              <w:pStyle w:val="ConsPlusNormal0"/>
              <w:jc w:val="center"/>
            </w:pPr>
            <w:r>
              <w:t>4.</w:t>
            </w:r>
          </w:p>
        </w:tc>
        <w:tc>
          <w:tcPr>
            <w:tcW w:w="5102" w:type="dxa"/>
          </w:tcPr>
          <w:p w:rsidR="00B71DBD" w:rsidRDefault="003A21FB">
            <w:pPr>
              <w:pStyle w:val="ConsPlusNormal0"/>
            </w:pPr>
            <w:r>
              <w:t>Врач - аллерголог-иммунолог</w:t>
            </w:r>
          </w:p>
        </w:tc>
        <w:tc>
          <w:tcPr>
            <w:tcW w:w="3401" w:type="dxa"/>
          </w:tcPr>
          <w:p w:rsidR="00B71DBD" w:rsidRDefault="003A21FB">
            <w:pPr>
              <w:pStyle w:val="ConsPlusNormal0"/>
              <w:jc w:val="center"/>
            </w:pPr>
            <w:r>
              <w:t>0,5 должности на не менее 7 должностей врача-дерматовенеролога</w:t>
            </w:r>
          </w:p>
        </w:tc>
      </w:tr>
      <w:tr w:rsidR="00B71DBD">
        <w:tc>
          <w:tcPr>
            <w:tcW w:w="567" w:type="dxa"/>
          </w:tcPr>
          <w:p w:rsidR="00B71DBD" w:rsidRDefault="003A21FB">
            <w:pPr>
              <w:pStyle w:val="ConsPlusNormal0"/>
              <w:jc w:val="center"/>
            </w:pPr>
            <w:r>
              <w:t>5.</w:t>
            </w:r>
          </w:p>
        </w:tc>
        <w:tc>
          <w:tcPr>
            <w:tcW w:w="5102" w:type="dxa"/>
          </w:tcPr>
          <w:p w:rsidR="00B71DBD" w:rsidRDefault="003A21FB">
            <w:pPr>
              <w:pStyle w:val="ConsPlusNormal0"/>
            </w:pPr>
            <w:r>
              <w:t>Врач-уролог</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6.</w:t>
            </w:r>
          </w:p>
        </w:tc>
        <w:tc>
          <w:tcPr>
            <w:tcW w:w="5102" w:type="dxa"/>
          </w:tcPr>
          <w:p w:rsidR="00B71DBD" w:rsidRDefault="003A21FB">
            <w:pPr>
              <w:pStyle w:val="ConsPlusNormal0"/>
            </w:pPr>
            <w:r>
              <w:t>Врач - акушер-гинеколог</w:t>
            </w:r>
          </w:p>
        </w:tc>
        <w:tc>
          <w:tcPr>
            <w:tcW w:w="3401" w:type="dxa"/>
          </w:tcPr>
          <w:p w:rsidR="00B71DBD" w:rsidRDefault="003A21FB">
            <w:pPr>
              <w:pStyle w:val="ConsPlusNormal0"/>
              <w:jc w:val="center"/>
            </w:pPr>
            <w:r>
              <w:t>2 должности</w:t>
            </w:r>
          </w:p>
        </w:tc>
      </w:tr>
      <w:tr w:rsidR="00B71DBD">
        <w:tc>
          <w:tcPr>
            <w:tcW w:w="567" w:type="dxa"/>
          </w:tcPr>
          <w:p w:rsidR="00B71DBD" w:rsidRDefault="003A21FB">
            <w:pPr>
              <w:pStyle w:val="ConsPlusNormal0"/>
              <w:jc w:val="center"/>
            </w:pPr>
            <w:r>
              <w:t>7.</w:t>
            </w:r>
          </w:p>
        </w:tc>
        <w:tc>
          <w:tcPr>
            <w:tcW w:w="5102" w:type="dxa"/>
          </w:tcPr>
          <w:p w:rsidR="00B71DBD" w:rsidRDefault="003A21FB">
            <w:pPr>
              <w:pStyle w:val="ConsPlusNormal0"/>
            </w:pPr>
            <w:r>
              <w:t>Врач-офтальмолог</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8.</w:t>
            </w:r>
          </w:p>
        </w:tc>
        <w:tc>
          <w:tcPr>
            <w:tcW w:w="5102" w:type="dxa"/>
          </w:tcPr>
          <w:p w:rsidR="00B71DBD" w:rsidRDefault="003A21FB">
            <w:pPr>
              <w:pStyle w:val="ConsPlusNormal0"/>
            </w:pPr>
            <w:r>
              <w:t>Врач-терапевт</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9.</w:t>
            </w:r>
          </w:p>
        </w:tc>
        <w:tc>
          <w:tcPr>
            <w:tcW w:w="5102" w:type="dxa"/>
          </w:tcPr>
          <w:p w:rsidR="00B71DBD" w:rsidRDefault="003A21FB">
            <w:pPr>
              <w:pStyle w:val="ConsPlusNormal0"/>
            </w:pPr>
            <w:r>
              <w:t>Врач-невролог</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10.</w:t>
            </w:r>
          </w:p>
        </w:tc>
        <w:tc>
          <w:tcPr>
            <w:tcW w:w="5102" w:type="dxa"/>
          </w:tcPr>
          <w:p w:rsidR="00B71DBD" w:rsidRDefault="003A21FB">
            <w:pPr>
              <w:pStyle w:val="ConsPlusNormal0"/>
            </w:pPr>
            <w:r>
              <w:t>Врач-эндокринолог</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11.</w:t>
            </w:r>
          </w:p>
        </w:tc>
        <w:tc>
          <w:tcPr>
            <w:tcW w:w="5102" w:type="dxa"/>
          </w:tcPr>
          <w:p w:rsidR="00B71DBD" w:rsidRDefault="003A21FB">
            <w:pPr>
              <w:pStyle w:val="ConsPlusNormal0"/>
            </w:pPr>
            <w:r>
              <w:t>Врач-оториноларинголог</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12.</w:t>
            </w:r>
          </w:p>
        </w:tc>
        <w:tc>
          <w:tcPr>
            <w:tcW w:w="5102" w:type="dxa"/>
          </w:tcPr>
          <w:p w:rsidR="00B71DBD" w:rsidRDefault="003A21FB">
            <w:pPr>
              <w:pStyle w:val="ConsPlusNormal0"/>
            </w:pPr>
            <w:r>
              <w:t>Врач-косметолог</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13.</w:t>
            </w:r>
          </w:p>
        </w:tc>
        <w:tc>
          <w:tcPr>
            <w:tcW w:w="5102" w:type="dxa"/>
          </w:tcPr>
          <w:p w:rsidR="00B71DBD" w:rsidRDefault="003A21FB">
            <w:pPr>
              <w:pStyle w:val="ConsPlusNormal0"/>
            </w:pPr>
            <w:r>
              <w:t>Врач-педиатр</w:t>
            </w:r>
          </w:p>
        </w:tc>
        <w:tc>
          <w:tcPr>
            <w:tcW w:w="3401" w:type="dxa"/>
          </w:tcPr>
          <w:p w:rsidR="00B71DBD" w:rsidRDefault="003A21FB">
            <w:pPr>
              <w:pStyle w:val="ConsPlusNormal0"/>
              <w:jc w:val="center"/>
            </w:pPr>
            <w:r>
              <w:t>1 должность на 15 коек (для детей) (при наличии коек для детей)</w:t>
            </w:r>
          </w:p>
        </w:tc>
      </w:tr>
      <w:tr w:rsidR="00B71DBD">
        <w:tc>
          <w:tcPr>
            <w:tcW w:w="567" w:type="dxa"/>
          </w:tcPr>
          <w:p w:rsidR="00B71DBD" w:rsidRDefault="003A21FB">
            <w:pPr>
              <w:pStyle w:val="ConsPlusNormal0"/>
              <w:jc w:val="center"/>
            </w:pPr>
            <w:r>
              <w:t>14.</w:t>
            </w:r>
          </w:p>
        </w:tc>
        <w:tc>
          <w:tcPr>
            <w:tcW w:w="5102" w:type="dxa"/>
          </w:tcPr>
          <w:p w:rsidR="00B71DBD" w:rsidRDefault="003A21FB">
            <w:pPr>
              <w:pStyle w:val="ConsPlusNormal0"/>
            </w:pPr>
            <w:r>
              <w:t>Врач ультразвуковой диагностики</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15.</w:t>
            </w:r>
          </w:p>
        </w:tc>
        <w:tc>
          <w:tcPr>
            <w:tcW w:w="5102" w:type="dxa"/>
          </w:tcPr>
          <w:p w:rsidR="00B71DBD" w:rsidRDefault="003A21FB">
            <w:pPr>
              <w:pStyle w:val="ConsPlusNormal0"/>
            </w:pPr>
            <w:r>
              <w:t>Врач функциональной диагностики</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16.</w:t>
            </w:r>
          </w:p>
        </w:tc>
        <w:tc>
          <w:tcPr>
            <w:tcW w:w="5102" w:type="dxa"/>
          </w:tcPr>
          <w:p w:rsidR="00B71DBD" w:rsidRDefault="003A21FB">
            <w:pPr>
              <w:pStyle w:val="ConsPlusNormal0"/>
            </w:pPr>
            <w:r>
              <w:t>Врач-психиатр</w:t>
            </w:r>
          </w:p>
        </w:tc>
        <w:tc>
          <w:tcPr>
            <w:tcW w:w="3401"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jc w:val="center"/>
            </w:pPr>
            <w:r>
              <w:t>17.</w:t>
            </w:r>
          </w:p>
        </w:tc>
        <w:tc>
          <w:tcPr>
            <w:tcW w:w="5102" w:type="dxa"/>
          </w:tcPr>
          <w:p w:rsidR="00B71DBD" w:rsidRDefault="003A21FB">
            <w:pPr>
              <w:pStyle w:val="ConsPlusNormal0"/>
            </w:pPr>
            <w:r>
              <w:t>Медицинская сестра диетическая (медицинский брат диетический)</w:t>
            </w:r>
          </w:p>
        </w:tc>
        <w:tc>
          <w:tcPr>
            <w:tcW w:w="3401" w:type="dxa"/>
          </w:tcPr>
          <w:p w:rsidR="00B71DBD" w:rsidRDefault="003A21FB">
            <w:pPr>
              <w:pStyle w:val="ConsPlusNormal0"/>
              <w:jc w:val="center"/>
            </w:pPr>
            <w:r>
              <w:t>1 должность на 100 коек,</w:t>
            </w:r>
          </w:p>
          <w:p w:rsidR="00B71DBD" w:rsidRDefault="003A21FB">
            <w:pPr>
              <w:pStyle w:val="ConsPlusNormal0"/>
              <w:jc w:val="center"/>
            </w:pPr>
            <w:r>
              <w:t>но не менее 1 должности</w:t>
            </w:r>
          </w:p>
        </w:tc>
      </w:tr>
    </w:tbl>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12</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14" w:name="P1277"/>
      <w:bookmarkEnd w:id="14"/>
      <w:r>
        <w:t>ПРАВИЛА</w:t>
      </w:r>
    </w:p>
    <w:p w:rsidR="00B71DBD" w:rsidRDefault="003A21FB">
      <w:pPr>
        <w:pStyle w:val="ConsPlusTitle0"/>
        <w:jc w:val="center"/>
      </w:pPr>
      <w:r>
        <w:t>ОРГАНИЗАЦИИ ДЕЯТЕЛЬНОСТИ</w:t>
      </w:r>
    </w:p>
    <w:p w:rsidR="00B71DBD" w:rsidRDefault="003A21FB">
      <w:pPr>
        <w:pStyle w:val="ConsPlusTitle0"/>
        <w:jc w:val="center"/>
      </w:pPr>
      <w:r>
        <w:t>КОНСУЛЬТАТИВНО-ДИАГНОСТИЧЕСКОГО ОТДЕЛЕНИЯ</w:t>
      </w:r>
    </w:p>
    <w:p w:rsidR="00B71DBD" w:rsidRDefault="00B71DBD">
      <w:pPr>
        <w:pStyle w:val="ConsPlusNormal0"/>
        <w:jc w:val="both"/>
      </w:pPr>
    </w:p>
    <w:p w:rsidR="00B71DBD" w:rsidRDefault="003A21FB">
      <w:pPr>
        <w:pStyle w:val="ConsPlusNormal0"/>
        <w:ind w:firstLine="540"/>
        <w:jc w:val="both"/>
      </w:pPr>
      <w:r>
        <w:t>1. Консультативно-диагностическое отделение (далее - Отделение) является структурным подразделением кожно-венерологического диспансера (специализированного центра по профилю "дерматовенерология") (далее - Диспансер (Специализированный центр).</w:t>
      </w:r>
    </w:p>
    <w:p w:rsidR="00B71DBD" w:rsidRDefault="003A21FB">
      <w:pPr>
        <w:pStyle w:val="ConsPlusNormal0"/>
        <w:spacing w:before="240"/>
        <w:ind w:firstLine="540"/>
        <w:jc w:val="both"/>
      </w:pPr>
      <w:r>
        <w:t>2. Отделение создается для оказания первичной специализированной медико-санитарной помощи в амбулаторных условиях пациентам с заболеваниями кожи и подкожно-жировой клетчатки, заразными кожными болезнями и инфекциями, передающимися преимущественно половым путем, в том числе при диагностически сложных случаях течения основного заболевания, требующих для диагностики и (или) лечения привлечения других врачей-специалистов, а также оказания консультативной и методической помощи врачам-дерматовенерологам и врачам-специалистам структурных подразделения Диспансера (Специализированного центра) и других медицинских организаций по вопросам профилактики, диагностики, лечения и реабилитации при указанных заболеваниях.</w:t>
      </w:r>
    </w:p>
    <w:p w:rsidR="00B71DBD" w:rsidRDefault="003A21FB">
      <w:pPr>
        <w:pStyle w:val="ConsPlusNormal0"/>
        <w:spacing w:before="240"/>
        <w:ind w:firstLine="540"/>
        <w:jc w:val="both"/>
      </w:pPr>
      <w:r>
        <w:t xml:space="preserve">3. Отделение рекомендуется создавать в Диспансере (Специализированном центре) по профилю "дерматовенерология" и его филиалах (при наличии), выполняющем координирующие функции, предусмотренные </w:t>
      </w:r>
      <w:hyperlink w:anchor="P1118" w:tooltip="3. При наличии двух и более Диспансеров (Специализированных центров) в субъекте Российской Федерации на один из них возлагаются координирующие функции по:">
        <w:r>
          <w:rPr>
            <w:color w:val="0000FF"/>
          </w:rPr>
          <w:t>пунктом 3</w:t>
        </w:r>
      </w:hyperlink>
      <w:r>
        <w:t xml:space="preserve"> приложения N 10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4. Руководство деятельностью Отделения осуществляет заведующий Отделением, назначаемый на должность и освобождаемый от должности руководителем Диспансера (Специализированного центра), в структуре которого создано Отделение.</w:t>
      </w:r>
    </w:p>
    <w:p w:rsidR="00B71DBD" w:rsidRDefault="003A21FB">
      <w:pPr>
        <w:pStyle w:val="ConsPlusNormal0"/>
        <w:spacing w:before="240"/>
        <w:ind w:firstLine="540"/>
        <w:jc w:val="both"/>
      </w:pPr>
      <w:r>
        <w:t xml:space="preserve">5. На должность врача-дерматовенеролога Отделения назначается медицинский работник, соответствующий квалификационным требованиям к медицинским и фармацевтическим работникам с высшим образованием, утвержденным приказом Министерства здравоохранения Российской Федерации от 2 мая 2023 г. N 206н &lt;1&gt;, по </w:t>
      </w:r>
      <w:hyperlink r:id="rId59"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специальности</w:t>
        </w:r>
      </w:hyperlink>
      <w:r>
        <w:t xml:space="preserve"> "дерматовенерология", а также требованиям профессионального </w:t>
      </w:r>
      <w:hyperlink r:id="rId60" w:tooltip="Приказ Минтруда России от 14.03.2018 N 142н &quot;Об утверждении профессионального стандарта &quot;Врач-дерматовенеролог&quot; (Зарегистрировано в Минюсте России 05.04.2018 N 50641) {КонсультантПлюс}">
        <w:r>
          <w:rPr>
            <w:color w:val="0000FF"/>
          </w:rPr>
          <w:t>стандарта</w:t>
        </w:r>
      </w:hyperlink>
      <w:r>
        <w:t xml:space="preserve"> "Врач-дерматовенеролог", утвержденного приказом Министерства труда и социальной защиты Российской Федерации от 14 марта 2018 г. N 142н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&lt;1&gt; Зарегистрирован Министерством юстиции Российской Федерации 1 июня 2023 г., регистрационный N 73677, с изменениями, внесенными приказами Министерства здравоохранения Российской Федерации от 19 февраля 2024 г. N 72н (зарегистрирован Министерством юстиции Российской Федерации 25 марта 2024 г., регистрационный N 77616) и от 29 августа 2025 г. N 515н (зарегистрирован Министерством юстиции Российской Федерации 29 августа 2025 г., регистрационный N 83410). Действует до 1 сентября 2026 г.</w:t>
      </w:r>
    </w:p>
    <w:p w:rsidR="00B71DBD" w:rsidRDefault="003A21FB">
      <w:pPr>
        <w:pStyle w:val="ConsPlusNormal0"/>
        <w:spacing w:before="240"/>
        <w:ind w:firstLine="540"/>
        <w:jc w:val="both"/>
      </w:pPr>
      <w:r>
        <w:t>&lt;2&gt; Зарегистрирован Министерством юстиции Российской Федерации 5 апреля 2018 г., регистрационный N 50641.</w:t>
      </w:r>
    </w:p>
    <w:p w:rsidR="00B71DBD" w:rsidRDefault="00B71DBD">
      <w:pPr>
        <w:pStyle w:val="ConsPlusNormal0"/>
        <w:jc w:val="both"/>
      </w:pPr>
    </w:p>
    <w:p w:rsidR="00B71DBD" w:rsidRDefault="003A21FB">
      <w:pPr>
        <w:pStyle w:val="ConsPlusNormal0"/>
        <w:ind w:firstLine="540"/>
        <w:jc w:val="both"/>
      </w:pPr>
      <w:r>
        <w:lastRenderedPageBreak/>
        <w:t xml:space="preserve">На должность старшей медицинской сестры (старшего медицинского брата) Отделения назначается медицинский работник, соответствующий Квалификационным требованиям к работникам с высшим образованием по специальности "Сестринское дело" или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&lt;3&gt; (далее - Квалификационные требования к работникам со средним образованием), по специальностям </w:t>
      </w:r>
      <w:hyperlink r:id="rId61"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"Сестринское дело"</w:t>
        </w:r>
      </w:hyperlink>
      <w:r>
        <w:t xml:space="preserve"> или </w:t>
      </w:r>
      <w:hyperlink r:id="rId62"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"Сестринское дело в педиатрии"</w:t>
        </w:r>
      </w:hyperlink>
      <w:r>
        <w:t xml:space="preserve">, а также требованиям профессионального </w:t>
      </w:r>
      <w:hyperlink r:id="rId63" w:tooltip="Приказ Минтруда России от 31.07.2020 N 479н &quot;Об утверждении профессионального стандарта &quot;Специалист по организации сестринского дела&quot; (Зарегистрировано в Минюсте России 18.08.2020 N 59314) {КонсультантПлюс}">
        <w:r>
          <w:rPr>
            <w:color w:val="0000FF"/>
          </w:rPr>
          <w:t>стандарта</w:t>
        </w:r>
      </w:hyperlink>
      <w:r>
        <w:t xml:space="preserve"> "Специалист по организации сестринского дела", утвержденного приказом Министерства труда и социальной защиты Российской Федерации от 31 июля 2020 г. N 479н &lt;4&gt;.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&lt;3&gt; Зарегистрирован Министерством юстиции Российской Федерации 9 марта 2016 г., регистрационный N 41337.</w:t>
      </w:r>
    </w:p>
    <w:p w:rsidR="00B71DBD" w:rsidRDefault="003A21FB">
      <w:pPr>
        <w:pStyle w:val="ConsPlusNormal0"/>
        <w:spacing w:before="240"/>
        <w:ind w:firstLine="540"/>
        <w:jc w:val="both"/>
      </w:pPr>
      <w:r>
        <w:t>&lt;4&gt; Зарегистрирован Министерством юстиции Российской Федерации 18 августа 2020 г. N 59314.</w:t>
      </w:r>
    </w:p>
    <w:p w:rsidR="00B71DBD" w:rsidRDefault="00B71DBD">
      <w:pPr>
        <w:pStyle w:val="ConsPlusNormal0"/>
        <w:jc w:val="both"/>
      </w:pPr>
    </w:p>
    <w:p w:rsidR="00B71DBD" w:rsidRDefault="003A21FB">
      <w:pPr>
        <w:pStyle w:val="ConsPlusNormal0"/>
        <w:ind w:firstLine="540"/>
        <w:jc w:val="both"/>
      </w:pPr>
      <w:r>
        <w:t xml:space="preserve">На должности медицинских работников со средним медицинским образованием Отделения назначаются медицинские работники, соответствующие Квалификационным </w:t>
      </w:r>
      <w:hyperlink r:id="rId64"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требованиям</w:t>
        </w:r>
      </w:hyperlink>
      <w:r>
        <w:t xml:space="preserve"> к работникам со средним образованием, а также требованиям профессионального </w:t>
      </w:r>
      <w:hyperlink r:id="rId65"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года N 475н &lt;5&gt;.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&lt;5&gt; Зарегистрирован Министерством юстиции Российской Федерации 4 сентября 2020 года, регистрационный N 59649.</w:t>
      </w:r>
    </w:p>
    <w:p w:rsidR="00B71DBD" w:rsidRDefault="00B71DBD">
      <w:pPr>
        <w:pStyle w:val="ConsPlusNormal0"/>
        <w:jc w:val="both"/>
      </w:pPr>
    </w:p>
    <w:p w:rsidR="00B71DBD" w:rsidRDefault="003A21FB">
      <w:pPr>
        <w:pStyle w:val="ConsPlusNormal0"/>
        <w:ind w:firstLine="540"/>
        <w:jc w:val="both"/>
      </w:pPr>
      <w:r>
        <w:t xml:space="preserve">6. Структура и штатная численность Отделения устанавливаются руководителем Диспансера (Специализированного центра), в составе которого оно создано, с учетом рекомендуемых штатных нормативов консультативно-диагностического отделения кожно-венерологического диспансера (специализированного центра по профилю "дерматовенерология") в соответствии с </w:t>
      </w:r>
      <w:hyperlink w:anchor="P1347" w:tooltip="РЕКОМЕНДУЕМЫЕ ШТАТНЫЕ НОРМАТИВЫ">
        <w:r>
          <w:rPr>
            <w:color w:val="0000FF"/>
          </w:rPr>
          <w:t>приложением N 13</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 xml:space="preserve">7. Оснащение Отделения осуществляется в соответствии со стандартом оснащения консультативно-диагностического отделения кожно-венерологического диспансера (специализированного центра по профилю "дерматовенерология") согласно </w:t>
      </w:r>
      <w:hyperlink w:anchor="P1391" w:tooltip="СТАНДАРТ">
        <w:r>
          <w:rPr>
            <w:color w:val="0000FF"/>
          </w:rPr>
          <w:t>приложению N 14</w:t>
        </w:r>
      </w:hyperlink>
      <w:r>
        <w:t xml:space="preserve">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8. В структуре Отделения предусматриваются:</w:t>
      </w:r>
    </w:p>
    <w:p w:rsidR="00B71DBD" w:rsidRDefault="003A21FB">
      <w:pPr>
        <w:pStyle w:val="ConsPlusNormal0"/>
        <w:spacing w:before="240"/>
        <w:ind w:firstLine="540"/>
        <w:jc w:val="both"/>
      </w:pPr>
      <w:r>
        <w:t>кабинет заведующего Отделением;</w:t>
      </w:r>
    </w:p>
    <w:p w:rsidR="00B71DBD" w:rsidRDefault="003A21FB">
      <w:pPr>
        <w:pStyle w:val="ConsPlusNormal0"/>
        <w:spacing w:before="240"/>
        <w:ind w:firstLine="540"/>
        <w:jc w:val="both"/>
      </w:pPr>
      <w:r>
        <w:t>кабинет старшей медицинской сестры (старшего медицинского брата);</w:t>
      </w:r>
    </w:p>
    <w:p w:rsidR="00B71DBD" w:rsidRDefault="003A21FB">
      <w:pPr>
        <w:pStyle w:val="ConsPlusNormal0"/>
        <w:spacing w:before="240"/>
        <w:ind w:firstLine="540"/>
        <w:jc w:val="both"/>
      </w:pPr>
      <w:r>
        <w:lastRenderedPageBreak/>
        <w:t>кабинеты врача-дерматовенеролога;</w:t>
      </w:r>
    </w:p>
    <w:p w:rsidR="00B71DBD" w:rsidRDefault="003A21FB">
      <w:pPr>
        <w:pStyle w:val="ConsPlusNormal0"/>
        <w:spacing w:before="240"/>
        <w:ind w:firstLine="540"/>
        <w:jc w:val="both"/>
      </w:pPr>
      <w:r>
        <w:t>комната с затемнением для проведения диагностики с помощью лампы Вуда;</w:t>
      </w:r>
    </w:p>
    <w:p w:rsidR="00B71DBD" w:rsidRDefault="003A21FB">
      <w:pPr>
        <w:pStyle w:val="ConsPlusNormal0"/>
        <w:spacing w:before="240"/>
        <w:ind w:firstLine="540"/>
        <w:jc w:val="both"/>
      </w:pPr>
      <w:r>
        <w:t>процедурная;</w:t>
      </w:r>
    </w:p>
    <w:p w:rsidR="00B71DBD" w:rsidRDefault="003A21FB">
      <w:pPr>
        <w:pStyle w:val="ConsPlusNormal0"/>
        <w:spacing w:before="240"/>
        <w:ind w:firstLine="540"/>
        <w:jc w:val="both"/>
      </w:pPr>
      <w:r>
        <w:t>перевязочная или манипуляционная;</w:t>
      </w:r>
    </w:p>
    <w:p w:rsidR="00B71DBD" w:rsidRDefault="003A21FB">
      <w:pPr>
        <w:pStyle w:val="ConsPlusNormal0"/>
        <w:spacing w:before="240"/>
        <w:ind w:firstLine="540"/>
        <w:jc w:val="both"/>
      </w:pPr>
      <w:r>
        <w:t>регистратура.</w:t>
      </w:r>
    </w:p>
    <w:p w:rsidR="00B71DBD" w:rsidRDefault="003A21FB">
      <w:pPr>
        <w:pStyle w:val="ConsPlusNormal0"/>
        <w:spacing w:before="240"/>
        <w:ind w:firstLine="540"/>
        <w:jc w:val="both"/>
      </w:pPr>
      <w:r>
        <w:t>9. Для организации работы кабинетов врача-дерматолога Отделения в его структуре рекомендуется предусматривать организацию отдельных помещений для оказания медицинской помощи:</w:t>
      </w:r>
    </w:p>
    <w:p w:rsidR="00B71DBD" w:rsidRDefault="003A21FB">
      <w:pPr>
        <w:pStyle w:val="ConsPlusNormal0"/>
        <w:spacing w:before="240"/>
        <w:ind w:firstLine="540"/>
        <w:jc w:val="both"/>
      </w:pPr>
      <w:r>
        <w:t>взрослым пациентам с заболеваниями кожи, ее придатков и подкожно-жировой клетчатки, аномалиями (пороками развития) кожи, а также профилактики злокачественных новообразований кожи;</w:t>
      </w:r>
    </w:p>
    <w:p w:rsidR="00B71DBD" w:rsidRDefault="003A21FB">
      <w:pPr>
        <w:pStyle w:val="ConsPlusNormal0"/>
        <w:spacing w:before="240"/>
        <w:ind w:firstLine="540"/>
        <w:jc w:val="both"/>
      </w:pPr>
      <w:r>
        <w:t>детям с заболеваниями кожи, ее придатков и подкожно-жировой клетчатки, аномалиями (пороками развития) кожи;</w:t>
      </w:r>
    </w:p>
    <w:p w:rsidR="00B71DBD" w:rsidRDefault="003A21FB">
      <w:pPr>
        <w:pStyle w:val="ConsPlusNormal0"/>
        <w:spacing w:before="240"/>
        <w:ind w:firstLine="540"/>
        <w:jc w:val="both"/>
      </w:pPr>
      <w:r>
        <w:t>пациентам с микозами;</w:t>
      </w:r>
    </w:p>
    <w:p w:rsidR="00B71DBD" w:rsidRDefault="003A21FB">
      <w:pPr>
        <w:pStyle w:val="ConsPlusNormal0"/>
        <w:spacing w:before="240"/>
        <w:ind w:firstLine="540"/>
        <w:jc w:val="both"/>
      </w:pPr>
      <w:r>
        <w:t>пациентам с инфекциями, передающимися преимущественно половым путем;</w:t>
      </w:r>
    </w:p>
    <w:p w:rsidR="00B71DBD" w:rsidRDefault="003A21FB">
      <w:pPr>
        <w:pStyle w:val="ConsPlusNormal0"/>
        <w:spacing w:before="240"/>
        <w:ind w:firstLine="540"/>
        <w:jc w:val="both"/>
      </w:pPr>
      <w:r>
        <w:t>подросткам с инфекциями, передающимися преимущественно половым путем.</w:t>
      </w:r>
    </w:p>
    <w:p w:rsidR="00B71DBD" w:rsidRDefault="003A21FB">
      <w:pPr>
        <w:pStyle w:val="ConsPlusNormal0"/>
        <w:spacing w:before="240"/>
        <w:ind w:firstLine="540"/>
        <w:jc w:val="both"/>
      </w:pPr>
      <w:r>
        <w:t>10. В Отделении должна быть обеспечена возможность проведения пациентам консультации врачей-специалистов, а также при наличии медицинских показаний ультразвуковой и функциональной диагностики заболеваний кожи, ее придатков и подкожно-жировой клетчатки, аномалий (пороков развития) кожи и неуточненных новообразований кожи.</w:t>
      </w:r>
    </w:p>
    <w:p w:rsidR="00B71DBD" w:rsidRDefault="003A21FB">
      <w:pPr>
        <w:pStyle w:val="ConsPlusNormal0"/>
        <w:spacing w:before="240"/>
        <w:ind w:firstLine="540"/>
        <w:jc w:val="both"/>
      </w:pPr>
      <w:r>
        <w:t>11. Оказание медицинской помощи пациентам в Отделении осуществляется по направлению врача-дерматовенеролога соответствующих кабинетов или при самостоятельном обращении пациента.</w:t>
      </w:r>
    </w:p>
    <w:p w:rsidR="00B71DBD" w:rsidRDefault="003A21FB">
      <w:pPr>
        <w:pStyle w:val="ConsPlusNormal0"/>
        <w:spacing w:before="240"/>
        <w:ind w:firstLine="540"/>
        <w:jc w:val="both"/>
      </w:pPr>
      <w:r>
        <w:t>12. Основными функциями Отделения являются:</w:t>
      </w:r>
    </w:p>
    <w:p w:rsidR="00B71DBD" w:rsidRDefault="003A21FB">
      <w:pPr>
        <w:pStyle w:val="ConsPlusNormal0"/>
        <w:spacing w:before="240"/>
        <w:ind w:firstLine="540"/>
        <w:jc w:val="both"/>
      </w:pPr>
      <w:r>
        <w:t>оказание первичной специализированной медико-санитарной помощи в амбулаторных условиях пациентам с заболеваниями кожи и подкожно-жировой клетчатки, заразными кожными болезнями и инфекциями, передающимися преимущественно половым путем, в том числе микозами, инфекциями, передающимися преимущественно половым путем, доброкачественными новообразованиями кожи и видимых слизистых оболочек, включающей мероприятия по профилактике, диагностике, лечению заболеваний и состояний, медицинской реабилитации, формированию здорового образа жизни и санитарно-гигиеническому просвещению населения;</w:t>
      </w:r>
    </w:p>
    <w:p w:rsidR="00B71DBD" w:rsidRDefault="003A21FB">
      <w:pPr>
        <w:pStyle w:val="ConsPlusNormal0"/>
        <w:spacing w:before="240"/>
        <w:ind w:firstLine="540"/>
        <w:jc w:val="both"/>
      </w:pPr>
      <w:r>
        <w:t xml:space="preserve">выполнение осмотра (консультации), включая проведение дерматоскопии, при оказании медицинской помощи в случае выявления у пациента подозрения на наличие злокачественных новообразований кожи, красной каймы губ и (или) видимых слизистых оболочек для граждан с </w:t>
      </w:r>
      <w:r>
        <w:lastRenderedPageBreak/>
        <w:t>подозрением на злокачественные новообразования кожи и (или) слизистых оболочек, а также проведение мероприятий по профилактике упомянутых заболеваний;</w:t>
      </w:r>
    </w:p>
    <w:p w:rsidR="00B71DBD" w:rsidRDefault="003A21FB">
      <w:pPr>
        <w:pStyle w:val="ConsPlusNormal0"/>
        <w:spacing w:before="240"/>
        <w:ind w:firstLine="540"/>
        <w:jc w:val="both"/>
      </w:pPr>
      <w:r>
        <w:t>направление пациентов с заболеваниями кожи и подкожно-жировой клетчатки, заразными кожными болезнями и инфекциями, передающимися преимущественно половым путем, для оказания специализированной, в том числе высокотехнологичной, медицинской помощи в стационарных условиях и условиях дневного стационара;</w:t>
      </w:r>
    </w:p>
    <w:p w:rsidR="00B71DBD" w:rsidRDefault="003A21FB">
      <w:pPr>
        <w:pStyle w:val="ConsPlusNormal0"/>
        <w:spacing w:before="240"/>
        <w:ind w:firstLine="540"/>
        <w:jc w:val="both"/>
      </w:pPr>
      <w:r>
        <w:t xml:space="preserve">направление пациентов на медицинскую реабилитацию в соответствии с </w:t>
      </w:r>
      <w:hyperlink r:id="rId66"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Порядком</w:t>
        </w:r>
      </w:hyperlink>
      <w:r>
        <w:t xml:space="preserve"> организации медицинской реабилитации взрослых, приказом Министерства здравоохранения Российской Федерации от 31 июля 2020 г. N 788н &lt;6&gt; и </w:t>
      </w:r>
      <w:hyperlink r:id="rId67"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Порядком</w:t>
        </w:r>
      </w:hyperlink>
      <w:r>
        <w:t xml:space="preserve"> организации медицинской реабилитации детей, утвержденным приказом Министерства здравоохранения Российской Федерации от 23 октября 2019 г. N 878н &lt;7&gt; или санаторно-курортное лечение в соответствии с </w:t>
      </w:r>
      <w:hyperlink r:id="rId68" w:tooltip="Приказ Минздравсоцразвития России от 22.11.2004 N 256 (ред. от 15.12.2014) &quot;О Порядке медицинского отбора и направления больных на санаторно-курортное лечение&quot; (Зарегистрировано в Минюсте России 14.12.2004 N 6189) {КонсультантПлюс}">
        <w:r>
          <w:rPr>
            <w:color w:val="0000FF"/>
          </w:rPr>
          <w:t>Порядком</w:t>
        </w:r>
      </w:hyperlink>
      <w:r>
        <w:t xml:space="preserve"> медицинского отбора и направления пациентов на санаторно-курортное лечение, утвержденным приказом Министерства здравоохранения и социального развития Российской Федерации от 22 ноября 2004 г. N 256 &lt;8&gt; и </w:t>
      </w:r>
      <w:hyperlink r:id="rId69" w:tooltip="Приказ Минздрава России от 07.04.2025 N 169н &quot;Об утверждении Порядка организации санаторно-курортного лечения&quot; (Зарегистрировано в Минюсте России 12.05.2025 N 82104) {КонсультантПлюс}">
        <w:r>
          <w:rPr>
            <w:color w:val="0000FF"/>
          </w:rPr>
          <w:t>Порядком</w:t>
        </w:r>
      </w:hyperlink>
      <w:r>
        <w:t xml:space="preserve"> организации санаторно-курортного лечения, утвержденным приказом Министерства здравоохранения Российской Федерации от 7 апреля 2025 г. N 169н &lt;9&gt;;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&lt;6&gt; Зарегистрирован Министерством юстиции Российской Федерации 25 сентября 2020 г., регистрационный N 60039, с изменениями, внесенными приказом Министерства здравоохранения Российской Федерации от 7 ноября 2022 г. N 727н (зарегистрирован Министерством юстиции Российской Федерации 9 декабря 2022 г., регистрационный N 71434).</w:t>
      </w:r>
    </w:p>
    <w:p w:rsidR="00B71DBD" w:rsidRDefault="003A21FB">
      <w:pPr>
        <w:pStyle w:val="ConsPlusNormal0"/>
        <w:spacing w:before="240"/>
        <w:ind w:firstLine="540"/>
        <w:jc w:val="both"/>
      </w:pPr>
      <w:r>
        <w:t>&lt;7&gt; Зарегистрирован Министерством юстиции Российской Федерации 23 декабря 2019 г. N 56954.</w:t>
      </w:r>
    </w:p>
    <w:p w:rsidR="00B71DBD" w:rsidRDefault="003A21FB">
      <w:pPr>
        <w:pStyle w:val="ConsPlusNormal0"/>
        <w:spacing w:before="240"/>
        <w:ind w:firstLine="540"/>
        <w:jc w:val="both"/>
      </w:pPr>
      <w:r>
        <w:t>&lt;8&gt; Зарегистрирован Министерством юстиции Российской Федерации 14 декабря 2004 г., регистрационный N 6189, с изменениями, внесенными приказами Министерства здравоохранения и социального развития Российской Федерации от 9 января 2007 г. N 3 (зарегистрирован Министерством юстиции Российской Федерации 8 февраля 2007 г., регистрационный N 8908), от 24 декабря 2007 г. N 794 (зарегистрирован Министерством юстиции Российской Федерации 17 января 2008 г., регистрационный N 10904), от 24 декабря 2008 г., регистрационный N 763н (зарегистрирован Министерством юстиции Российской Федерации 20 января 2009 г., регистрационный N 13129), от 23 июля 2010 г., регистрационный N 545н (зарегистрирован Министерством юстиции Российской Федерации 20 августа 2010 г., регистрационный N 18209), приказом Министерства здравоохранения Российской Федерации от 15 декабря 2014 г. N 834н (зарегистрирован Министерством юстиции Российской Федерации 20 февраля 2015 г., регистрационный N 36160).</w:t>
      </w:r>
    </w:p>
    <w:p w:rsidR="00B71DBD" w:rsidRDefault="003A21FB">
      <w:pPr>
        <w:pStyle w:val="ConsPlusNormal0"/>
        <w:spacing w:before="240"/>
        <w:ind w:firstLine="540"/>
        <w:jc w:val="both"/>
      </w:pPr>
      <w:r>
        <w:t>&lt;9&gt; Зарегистрирован Министерством юстиции Российской Федерации 12 мая 2025 г., регистрационный N 82104. Действует до 1 сентября 2031 г.</w:t>
      </w:r>
    </w:p>
    <w:p w:rsidR="00B71DBD" w:rsidRDefault="00B71DBD">
      <w:pPr>
        <w:pStyle w:val="ConsPlusNormal0"/>
        <w:jc w:val="both"/>
      </w:pPr>
    </w:p>
    <w:p w:rsidR="00B71DBD" w:rsidRDefault="003A21FB">
      <w:pPr>
        <w:pStyle w:val="ConsPlusNormal0"/>
        <w:ind w:firstLine="540"/>
        <w:jc w:val="both"/>
      </w:pPr>
      <w:r>
        <w:t xml:space="preserve">оказание консультативной и методической помощи врачам-дерматовенерологам и врачам-специалистам других медицинских организаций по вопросам профилактики, диагностики, лечения и реабилитации пациентов с заболеваниями кожи, ее придатков и подкожно-жировой клетчатки, </w:t>
      </w:r>
      <w:r>
        <w:lastRenderedPageBreak/>
        <w:t>заразными кожными болезнями и инфекциями, передающимися преимущественно половым путем, в том числе с применением телемедицинских технологий;</w:t>
      </w:r>
    </w:p>
    <w:p w:rsidR="00B71DBD" w:rsidRDefault="003A21FB">
      <w:pPr>
        <w:pStyle w:val="ConsPlusNormal0"/>
        <w:spacing w:before="240"/>
        <w:ind w:firstLine="540"/>
        <w:jc w:val="both"/>
      </w:pPr>
      <w:r>
        <w:t>учет и наблюдение пациентов с заболеваниями кожи и подкожно-жировой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t>назначение, контроль и коррекция поддерживающей генно-инженерной биологической терапии и иммуносупрессивной терапии пациентам с заболеваниями кожи, ее придатков и подкожно-жировой клетчатки, не требующего оказания медицинской помощи в условиях дневного стационара и стационарных условиях;</w:t>
      </w:r>
    </w:p>
    <w:p w:rsidR="00B71DBD" w:rsidRDefault="003A21FB">
      <w:pPr>
        <w:pStyle w:val="ConsPlusNormal0"/>
        <w:spacing w:before="240"/>
        <w:ind w:firstLine="540"/>
        <w:jc w:val="both"/>
      </w:pPr>
      <w:r>
        <w:t>назначение и выписывание лекарственных препаратов с учетом клинических рекомендаций;</w:t>
      </w:r>
    </w:p>
    <w:p w:rsidR="00B71DBD" w:rsidRDefault="003A21FB">
      <w:pPr>
        <w:pStyle w:val="ConsPlusNormal0"/>
        <w:spacing w:before="240"/>
        <w:ind w:firstLine="540"/>
        <w:jc w:val="both"/>
      </w:pPr>
      <w:r>
        <w:t>ведение первичной учетной медицинской документации;</w:t>
      </w:r>
    </w:p>
    <w:p w:rsidR="00B71DBD" w:rsidRDefault="003A21FB">
      <w:pPr>
        <w:pStyle w:val="ConsPlusNormal0"/>
        <w:spacing w:before="240"/>
        <w:ind w:firstLine="540"/>
        <w:jc w:val="both"/>
      </w:pPr>
      <w:r>
        <w:t>проведение санитарно-просветительной работы по вопросам профилактики заболеваний кожи, ее придатков и подкожно-жировой клетчатки, заразных кожных болезней и инфекций, передающихся преимущественно половым путем.</w:t>
      </w:r>
    </w:p>
    <w:p w:rsidR="00B71DBD" w:rsidRDefault="003A21FB">
      <w:pPr>
        <w:pStyle w:val="ConsPlusNormal0"/>
        <w:spacing w:before="240"/>
        <w:ind w:firstLine="540"/>
        <w:jc w:val="both"/>
      </w:pPr>
      <w:r>
        <w:t>13. Отделение для обеспечения своей деятельности использует возможности лечебно-диагностических и вспомогательных подразделений Диспансера (Специализированного центра), в структуре которого оно создано.</w:t>
      </w: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13</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15" w:name="P1347"/>
      <w:bookmarkEnd w:id="15"/>
      <w:r>
        <w:t>РЕКОМЕНДУЕМЫЕ ШТАТНЫЕ НОРМАТИВЫ</w:t>
      </w:r>
    </w:p>
    <w:p w:rsidR="00B71DBD" w:rsidRDefault="003A21FB">
      <w:pPr>
        <w:pStyle w:val="ConsPlusTitle0"/>
        <w:jc w:val="center"/>
      </w:pPr>
      <w:r>
        <w:t>КОНСУЛЬТАТИВНО-ДИАГНОСТИЧЕСКОГО ОТДЕЛЕНИЯ</w:t>
      </w:r>
    </w:p>
    <w:p w:rsidR="00B71DBD" w:rsidRDefault="003A21FB">
      <w:pPr>
        <w:pStyle w:val="ConsPlusTitle0"/>
        <w:jc w:val="center"/>
      </w:pPr>
      <w:r>
        <w:t>КОЖНО-ВЕНЕРОЛОГИЧЕСКОГО ДИСПАНСЕРА (СПЕЦИАЛИЗИРОВАННОГО</w:t>
      </w:r>
    </w:p>
    <w:p w:rsidR="00B71DBD" w:rsidRDefault="003A21FB">
      <w:pPr>
        <w:pStyle w:val="ConsPlusTitle0"/>
        <w:jc w:val="center"/>
      </w:pPr>
      <w:r>
        <w:t>ЦЕНТРА ПО ПРОФИЛЮ "ДЕРМАТОВЕНЕРОЛОГИЯ")</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4818"/>
      </w:tblGrid>
      <w:tr w:rsidR="00B71DBD">
        <w:tc>
          <w:tcPr>
            <w:tcW w:w="567" w:type="dxa"/>
          </w:tcPr>
          <w:p w:rsidR="00B71DBD" w:rsidRDefault="003A21FB">
            <w:pPr>
              <w:pStyle w:val="ConsPlusNormal0"/>
              <w:jc w:val="center"/>
            </w:pPr>
            <w:r>
              <w:t>N п/п</w:t>
            </w:r>
          </w:p>
        </w:tc>
        <w:tc>
          <w:tcPr>
            <w:tcW w:w="3685" w:type="dxa"/>
          </w:tcPr>
          <w:p w:rsidR="00B71DBD" w:rsidRDefault="003A21FB">
            <w:pPr>
              <w:pStyle w:val="ConsPlusNormal0"/>
              <w:jc w:val="center"/>
            </w:pPr>
            <w:r>
              <w:t>Наименование должности</w:t>
            </w:r>
          </w:p>
        </w:tc>
        <w:tc>
          <w:tcPr>
            <w:tcW w:w="4818"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pPr>
            <w:r>
              <w:t>1.</w:t>
            </w:r>
          </w:p>
        </w:tc>
        <w:tc>
          <w:tcPr>
            <w:tcW w:w="3685" w:type="dxa"/>
          </w:tcPr>
          <w:p w:rsidR="00B71DBD" w:rsidRDefault="003A21FB">
            <w:pPr>
              <w:pStyle w:val="ConsPlusNormal0"/>
            </w:pPr>
            <w:r>
              <w:t>Заведующий отделением - врач-дерматовенеролог</w:t>
            </w:r>
          </w:p>
        </w:tc>
        <w:tc>
          <w:tcPr>
            <w:tcW w:w="4818" w:type="dxa"/>
          </w:tcPr>
          <w:p w:rsidR="00B71DBD" w:rsidRDefault="003A21FB">
            <w:pPr>
              <w:pStyle w:val="ConsPlusNormal0"/>
              <w:jc w:val="center"/>
            </w:pPr>
            <w:r>
              <w:t>1 должность (при наличии не менее 5 должностей врачей-специалистов)</w:t>
            </w:r>
          </w:p>
        </w:tc>
      </w:tr>
      <w:tr w:rsidR="00B71DBD">
        <w:tc>
          <w:tcPr>
            <w:tcW w:w="567" w:type="dxa"/>
          </w:tcPr>
          <w:p w:rsidR="00B71DBD" w:rsidRDefault="003A21FB">
            <w:pPr>
              <w:pStyle w:val="ConsPlusNormal0"/>
            </w:pPr>
            <w:r>
              <w:t>2.</w:t>
            </w:r>
          </w:p>
        </w:tc>
        <w:tc>
          <w:tcPr>
            <w:tcW w:w="3685" w:type="dxa"/>
          </w:tcPr>
          <w:p w:rsidR="00B71DBD" w:rsidRDefault="003A21FB">
            <w:pPr>
              <w:pStyle w:val="ConsPlusNormal0"/>
            </w:pPr>
            <w:r>
              <w:t>Врач-дерматовенеролог</w:t>
            </w:r>
          </w:p>
        </w:tc>
        <w:tc>
          <w:tcPr>
            <w:tcW w:w="4818" w:type="dxa"/>
          </w:tcPr>
          <w:p w:rsidR="00B71DBD" w:rsidRDefault="003A21FB">
            <w:pPr>
              <w:pStyle w:val="ConsPlusNormal0"/>
              <w:jc w:val="center"/>
            </w:pPr>
            <w:r>
              <w:t xml:space="preserve">1 должность на 20 тыс. населения (на 10 тыс. </w:t>
            </w:r>
            <w:r>
              <w:lastRenderedPageBreak/>
              <w:t>населения в районах Крайнего Севера и приравненных к ним местностям)</w:t>
            </w:r>
          </w:p>
        </w:tc>
      </w:tr>
      <w:tr w:rsidR="00B71DBD">
        <w:tc>
          <w:tcPr>
            <w:tcW w:w="567" w:type="dxa"/>
          </w:tcPr>
          <w:p w:rsidR="00B71DBD" w:rsidRDefault="003A21FB">
            <w:pPr>
              <w:pStyle w:val="ConsPlusNormal0"/>
            </w:pPr>
            <w:r>
              <w:lastRenderedPageBreak/>
              <w:t>3.</w:t>
            </w:r>
          </w:p>
        </w:tc>
        <w:tc>
          <w:tcPr>
            <w:tcW w:w="3685" w:type="dxa"/>
          </w:tcPr>
          <w:p w:rsidR="00B71DBD" w:rsidRDefault="003A21FB">
            <w:pPr>
              <w:pStyle w:val="ConsPlusNormal0"/>
            </w:pPr>
            <w:r>
              <w:t>Старшая медицинская сестра (старший медицинский брат)</w:t>
            </w:r>
          </w:p>
        </w:tc>
        <w:tc>
          <w:tcPr>
            <w:tcW w:w="4818"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pPr>
            <w:r>
              <w:t>4.</w:t>
            </w:r>
          </w:p>
        </w:tc>
        <w:tc>
          <w:tcPr>
            <w:tcW w:w="3685" w:type="dxa"/>
          </w:tcPr>
          <w:p w:rsidR="00B71DBD" w:rsidRDefault="003A21FB">
            <w:pPr>
              <w:pStyle w:val="ConsPlusNormal0"/>
            </w:pPr>
            <w:r>
              <w:t>Медицинская сестра (медицинский брат)</w:t>
            </w:r>
          </w:p>
        </w:tc>
        <w:tc>
          <w:tcPr>
            <w:tcW w:w="4818" w:type="dxa"/>
          </w:tcPr>
          <w:p w:rsidR="00B71DBD" w:rsidRDefault="003A21FB">
            <w:pPr>
              <w:pStyle w:val="ConsPlusNormal0"/>
              <w:jc w:val="center"/>
            </w:pPr>
            <w:r>
              <w:t>1 должность на 1 должность врача-дерматовенеролога</w:t>
            </w:r>
          </w:p>
        </w:tc>
      </w:tr>
      <w:tr w:rsidR="00B71DBD">
        <w:tc>
          <w:tcPr>
            <w:tcW w:w="567" w:type="dxa"/>
          </w:tcPr>
          <w:p w:rsidR="00B71DBD" w:rsidRDefault="003A21FB">
            <w:pPr>
              <w:pStyle w:val="ConsPlusNormal0"/>
            </w:pPr>
            <w:r>
              <w:t>5.</w:t>
            </w:r>
          </w:p>
        </w:tc>
        <w:tc>
          <w:tcPr>
            <w:tcW w:w="3685" w:type="dxa"/>
          </w:tcPr>
          <w:p w:rsidR="00B71DBD" w:rsidRDefault="003A21FB">
            <w:pPr>
              <w:pStyle w:val="ConsPlusNormal0"/>
            </w:pPr>
            <w:r>
              <w:t>Медицинская сестра процедурной (медицинский брат процедурной)</w:t>
            </w:r>
          </w:p>
        </w:tc>
        <w:tc>
          <w:tcPr>
            <w:tcW w:w="4818" w:type="dxa"/>
          </w:tcPr>
          <w:p w:rsidR="00B71DBD" w:rsidRDefault="003A21FB">
            <w:pPr>
              <w:pStyle w:val="ConsPlusNormal0"/>
              <w:jc w:val="center"/>
            </w:pPr>
            <w:r>
              <w:t>1 должность в смену</w:t>
            </w:r>
          </w:p>
        </w:tc>
      </w:tr>
      <w:tr w:rsidR="00B71DBD">
        <w:tc>
          <w:tcPr>
            <w:tcW w:w="567" w:type="dxa"/>
            <w:vAlign w:val="bottom"/>
          </w:tcPr>
          <w:p w:rsidR="00B71DBD" w:rsidRDefault="003A21FB">
            <w:pPr>
              <w:pStyle w:val="ConsPlusNormal0"/>
            </w:pPr>
            <w:r>
              <w:t>6.</w:t>
            </w:r>
          </w:p>
        </w:tc>
        <w:tc>
          <w:tcPr>
            <w:tcW w:w="3685" w:type="dxa"/>
          </w:tcPr>
          <w:p w:rsidR="00B71DBD" w:rsidRDefault="003A21FB">
            <w:pPr>
              <w:pStyle w:val="ConsPlusNormal0"/>
            </w:pPr>
            <w:r>
              <w:t>Сестра-хозяйка</w:t>
            </w:r>
          </w:p>
        </w:tc>
        <w:tc>
          <w:tcPr>
            <w:tcW w:w="4818" w:type="dxa"/>
          </w:tcPr>
          <w:p w:rsidR="00B71DBD" w:rsidRDefault="003A21FB">
            <w:pPr>
              <w:pStyle w:val="ConsPlusNormal0"/>
              <w:jc w:val="center"/>
            </w:pPr>
            <w:r>
              <w:t>1 должность</w:t>
            </w:r>
          </w:p>
        </w:tc>
      </w:tr>
      <w:tr w:rsidR="00B71DBD">
        <w:tc>
          <w:tcPr>
            <w:tcW w:w="567" w:type="dxa"/>
          </w:tcPr>
          <w:p w:rsidR="00B71DBD" w:rsidRDefault="003A21FB">
            <w:pPr>
              <w:pStyle w:val="ConsPlusNormal0"/>
            </w:pPr>
            <w:r>
              <w:t>7.</w:t>
            </w:r>
          </w:p>
        </w:tc>
        <w:tc>
          <w:tcPr>
            <w:tcW w:w="3685" w:type="dxa"/>
          </w:tcPr>
          <w:p w:rsidR="00B71DBD" w:rsidRDefault="003A21FB">
            <w:pPr>
              <w:pStyle w:val="ConsPlusNormal0"/>
            </w:pPr>
            <w:r>
              <w:t>Медицинский регистратор</w:t>
            </w:r>
          </w:p>
        </w:tc>
        <w:tc>
          <w:tcPr>
            <w:tcW w:w="4818" w:type="dxa"/>
          </w:tcPr>
          <w:p w:rsidR="00B71DBD" w:rsidRDefault="003A21FB">
            <w:pPr>
              <w:pStyle w:val="ConsPlusNormal0"/>
              <w:jc w:val="center"/>
            </w:pPr>
            <w:r>
              <w:t>1 должность на 8 должностей врачей-специалистов, оказывающих медицинскую помощь в амбулаторных условиях, но не менее 2 должностей</w:t>
            </w:r>
          </w:p>
        </w:tc>
      </w:tr>
      <w:tr w:rsidR="00B71DBD">
        <w:tc>
          <w:tcPr>
            <w:tcW w:w="567" w:type="dxa"/>
            <w:vAlign w:val="center"/>
          </w:tcPr>
          <w:p w:rsidR="00B71DBD" w:rsidRDefault="003A21FB">
            <w:pPr>
              <w:pStyle w:val="ConsPlusNormal0"/>
            </w:pPr>
            <w:r>
              <w:t>8.</w:t>
            </w:r>
          </w:p>
        </w:tc>
        <w:tc>
          <w:tcPr>
            <w:tcW w:w="3685" w:type="dxa"/>
          </w:tcPr>
          <w:p w:rsidR="00B71DBD" w:rsidRDefault="003A21FB">
            <w:pPr>
              <w:pStyle w:val="ConsPlusNormal0"/>
            </w:pPr>
            <w:r>
              <w:t>Санитар (санитарка)</w:t>
            </w:r>
          </w:p>
        </w:tc>
        <w:tc>
          <w:tcPr>
            <w:tcW w:w="4818" w:type="dxa"/>
          </w:tcPr>
          <w:p w:rsidR="00B71DBD" w:rsidRDefault="003A21FB">
            <w:pPr>
              <w:pStyle w:val="ConsPlusNormal0"/>
              <w:jc w:val="center"/>
            </w:pPr>
            <w:r>
              <w:t>1 должность в смену</w:t>
            </w:r>
          </w:p>
        </w:tc>
      </w:tr>
    </w:tbl>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14</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16" w:name="P1391"/>
      <w:bookmarkEnd w:id="16"/>
      <w:r>
        <w:t>СТАНДАРТ</w:t>
      </w:r>
    </w:p>
    <w:p w:rsidR="00B71DBD" w:rsidRDefault="003A21FB">
      <w:pPr>
        <w:pStyle w:val="ConsPlusTitle0"/>
        <w:jc w:val="center"/>
      </w:pPr>
      <w:r>
        <w:t>ОСНАЩЕНИЯ КОНСУЛЬТАТИВНО-ДИАГНОСТИЧЕСКОГО ОТДЕЛЕНИЯ</w:t>
      </w:r>
    </w:p>
    <w:p w:rsidR="00B71DBD" w:rsidRDefault="003A21FB">
      <w:pPr>
        <w:pStyle w:val="ConsPlusTitle0"/>
        <w:jc w:val="center"/>
      </w:pPr>
      <w:r>
        <w:t>КОЖНО-ВЕНЕРОЛОГИЧЕСКОГО ДИСПАНСЕРА (СПЕЦИАЛИЗИРОВАННОГО</w:t>
      </w:r>
    </w:p>
    <w:p w:rsidR="00B71DBD" w:rsidRDefault="003A21FB">
      <w:pPr>
        <w:pStyle w:val="ConsPlusTitle0"/>
        <w:jc w:val="center"/>
      </w:pPr>
      <w:r>
        <w:t>ЦЕНТРА ПО ПРОФИЛЮ "ДЕРМАТОВЕНЕРОЛОГИЯ")</w:t>
      </w:r>
    </w:p>
    <w:p w:rsidR="00B71DBD" w:rsidRDefault="00B71DBD">
      <w:pPr>
        <w:pStyle w:val="ConsPlusNormal0"/>
        <w:jc w:val="both"/>
      </w:pPr>
    </w:p>
    <w:p w:rsidR="00B71DBD" w:rsidRDefault="003A21FB">
      <w:pPr>
        <w:pStyle w:val="ConsPlusTitle0"/>
        <w:ind w:firstLine="540"/>
        <w:jc w:val="both"/>
        <w:outlineLvl w:val="2"/>
      </w:pPr>
      <w:r>
        <w:t>1. Медицинские изделия</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700"/>
        <w:gridCol w:w="3004"/>
        <w:gridCol w:w="1587"/>
        <w:gridCol w:w="1530"/>
      </w:tblGrid>
      <w:tr w:rsidR="00B71DBD">
        <w:tc>
          <w:tcPr>
            <w:tcW w:w="1247" w:type="dxa"/>
          </w:tcPr>
          <w:p w:rsidR="00B71DBD" w:rsidRDefault="003A21FB">
            <w:pPr>
              <w:pStyle w:val="ConsPlusNormal0"/>
              <w:jc w:val="center"/>
            </w:pPr>
            <w:r>
              <w:t>N п/п</w:t>
            </w:r>
          </w:p>
        </w:tc>
        <w:tc>
          <w:tcPr>
            <w:tcW w:w="1700" w:type="dxa"/>
          </w:tcPr>
          <w:p w:rsidR="00B71DBD" w:rsidRDefault="003A21FB">
            <w:pPr>
              <w:pStyle w:val="ConsPlusNormal0"/>
              <w:jc w:val="center"/>
            </w:pPr>
            <w:r>
              <w:t xml:space="preserve">Код вида номенклатурной </w:t>
            </w:r>
            <w:hyperlink r:id="rId70"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классификации</w:t>
              </w:r>
            </w:hyperlink>
            <w:r>
              <w:t xml:space="preserve"> медицинских изделий </w:t>
            </w:r>
            <w:hyperlink w:anchor="P1606" w:tooltip="&lt;1&gt; Часть 2 статьи 38 Федерального закона от 21 января 2011 г. N 323-ФЗ &quot;Об основах охраны здоровья граждан в Российской Федерации&quot;.">
              <w:r>
                <w:rPr>
                  <w:color w:val="0000FF"/>
                </w:rPr>
                <w:t>&lt;1&gt;</w:t>
              </w:r>
            </w:hyperlink>
          </w:p>
        </w:tc>
        <w:tc>
          <w:tcPr>
            <w:tcW w:w="3004" w:type="dxa"/>
          </w:tcPr>
          <w:p w:rsidR="00B71DBD" w:rsidRDefault="003A21FB">
            <w:pPr>
              <w:pStyle w:val="ConsPlusNormal0"/>
              <w:jc w:val="center"/>
            </w:pPr>
            <w:r>
              <w:t xml:space="preserve">Наименование вида медицинского изделия в соответствии с номенклатурной </w:t>
            </w:r>
            <w:hyperlink r:id="rId7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медицинских изделий</w:t>
            </w:r>
          </w:p>
        </w:tc>
        <w:tc>
          <w:tcPr>
            <w:tcW w:w="1587" w:type="dxa"/>
          </w:tcPr>
          <w:p w:rsidR="00B71DBD" w:rsidRDefault="003A21FB">
            <w:pPr>
              <w:pStyle w:val="ConsPlusNormal0"/>
              <w:jc w:val="center"/>
            </w:pPr>
            <w:r>
              <w:t>Наименование оснащения (оборудования)</w:t>
            </w:r>
          </w:p>
        </w:tc>
        <w:tc>
          <w:tcPr>
            <w:tcW w:w="1530" w:type="dxa"/>
          </w:tcPr>
          <w:p w:rsidR="00B71DBD" w:rsidRDefault="003A21FB">
            <w:pPr>
              <w:pStyle w:val="ConsPlusNormal0"/>
              <w:jc w:val="center"/>
            </w:pPr>
            <w:r>
              <w:t>Требуемое количество, шт.</w:t>
            </w:r>
          </w:p>
        </w:tc>
      </w:tr>
      <w:tr w:rsidR="00B71DBD">
        <w:tc>
          <w:tcPr>
            <w:tcW w:w="1247" w:type="dxa"/>
            <w:vMerge w:val="restart"/>
          </w:tcPr>
          <w:p w:rsidR="00B71DBD" w:rsidRDefault="003A21FB">
            <w:pPr>
              <w:pStyle w:val="ConsPlusNormal0"/>
              <w:jc w:val="center"/>
            </w:pPr>
            <w:r>
              <w:t>1</w:t>
            </w:r>
          </w:p>
          <w:p w:rsidR="00B71DBD" w:rsidRDefault="003A21FB">
            <w:pPr>
              <w:pStyle w:val="ConsPlusNormal0"/>
              <w:jc w:val="center"/>
            </w:pPr>
            <w:r>
              <w:lastRenderedPageBreak/>
              <w:t>(необходимо наличие одной из указанных позиций)</w:t>
            </w:r>
          </w:p>
        </w:tc>
        <w:tc>
          <w:tcPr>
            <w:tcW w:w="1700" w:type="dxa"/>
          </w:tcPr>
          <w:p w:rsidR="00B71DBD" w:rsidRDefault="003A21FB">
            <w:pPr>
              <w:pStyle w:val="ConsPlusNormal0"/>
              <w:jc w:val="center"/>
            </w:pPr>
            <w:r>
              <w:lastRenderedPageBreak/>
              <w:t>122850</w:t>
            </w:r>
          </w:p>
        </w:tc>
        <w:tc>
          <w:tcPr>
            <w:tcW w:w="3004" w:type="dxa"/>
          </w:tcPr>
          <w:p w:rsidR="00B71DBD" w:rsidRDefault="003A21FB">
            <w:pPr>
              <w:pStyle w:val="ConsPlusNormal0"/>
            </w:pPr>
            <w:r>
              <w:t xml:space="preserve">Аппарат для измерения </w:t>
            </w:r>
            <w:r>
              <w:lastRenderedPageBreak/>
              <w:t>артериального давления электрический с ручным нагнетением, портативный</w:t>
            </w:r>
          </w:p>
        </w:tc>
        <w:tc>
          <w:tcPr>
            <w:tcW w:w="1587" w:type="dxa"/>
            <w:vMerge w:val="restart"/>
          </w:tcPr>
          <w:p w:rsidR="00B71DBD" w:rsidRDefault="003A21FB">
            <w:pPr>
              <w:pStyle w:val="ConsPlusNormal0"/>
            </w:pPr>
            <w:r>
              <w:lastRenderedPageBreak/>
              <w:t xml:space="preserve">Аппарат для </w:t>
            </w:r>
            <w:r>
              <w:lastRenderedPageBreak/>
              <w:t>измерения артериального давления с плечевой манжетой трех размеров</w:t>
            </w:r>
          </w:p>
        </w:tc>
        <w:tc>
          <w:tcPr>
            <w:tcW w:w="1530" w:type="dxa"/>
            <w:vMerge w:val="restart"/>
          </w:tcPr>
          <w:p w:rsidR="00B71DBD" w:rsidRDefault="003A21FB">
            <w:pPr>
              <w:pStyle w:val="ConsPlusNormal0"/>
              <w:jc w:val="center"/>
            </w:pPr>
            <w:r>
              <w:lastRenderedPageBreak/>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216350</w:t>
            </w:r>
          </w:p>
        </w:tc>
        <w:tc>
          <w:tcPr>
            <w:tcW w:w="3004" w:type="dxa"/>
          </w:tcPr>
          <w:p w:rsidR="00B71DBD" w:rsidRDefault="003A21FB">
            <w:pPr>
              <w:pStyle w:val="ConsPlusNormal0"/>
            </w:pPr>
            <w:r>
              <w:t>Аппарат электронный для измерения артериального давления с автоматическим накачиванием воздуха,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216630</w:t>
            </w:r>
          </w:p>
        </w:tc>
        <w:tc>
          <w:tcPr>
            <w:tcW w:w="3004" w:type="dxa"/>
          </w:tcPr>
          <w:p w:rsidR="00B71DBD" w:rsidRDefault="003A21FB">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239410</w:t>
            </w:r>
          </w:p>
        </w:tc>
        <w:tc>
          <w:tcPr>
            <w:tcW w:w="3004" w:type="dxa"/>
          </w:tcPr>
          <w:p w:rsidR="00B71DBD" w:rsidRDefault="003A21FB">
            <w:pPr>
              <w:pStyle w:val="ConsPlusNormal0"/>
            </w:pPr>
            <w:r>
              <w:t>Аппарат для измерения артериального давления анероидный 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366210</w:t>
            </w:r>
          </w:p>
        </w:tc>
        <w:tc>
          <w:tcPr>
            <w:tcW w:w="3004" w:type="dxa"/>
          </w:tcPr>
          <w:p w:rsidR="00B71DBD" w:rsidRDefault="003A21FB">
            <w:pPr>
              <w:pStyle w:val="ConsPlusNormal0"/>
            </w:pPr>
            <w:r>
              <w:t>Аппарат для измерения артериального давления с определением аритмии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122830</w:t>
            </w:r>
          </w:p>
        </w:tc>
        <w:tc>
          <w:tcPr>
            <w:tcW w:w="3004" w:type="dxa"/>
          </w:tcPr>
          <w:p w:rsidR="00B71DBD" w:rsidRDefault="003A21FB">
            <w:pPr>
              <w:pStyle w:val="ConsPlusNormal0"/>
            </w:pPr>
            <w:r>
              <w:t>Аппарат для измерения артериального давления электрический с ручным нагнетением,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2</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124550</w:t>
            </w:r>
          </w:p>
        </w:tc>
        <w:tc>
          <w:tcPr>
            <w:tcW w:w="3004" w:type="dxa"/>
          </w:tcPr>
          <w:p w:rsidR="00B71DBD" w:rsidRDefault="003A21FB">
            <w:pPr>
              <w:pStyle w:val="ConsPlusNormal0"/>
            </w:pPr>
            <w:r>
              <w:t>Стетоскоп неавтоматизированный</w:t>
            </w:r>
          </w:p>
        </w:tc>
        <w:tc>
          <w:tcPr>
            <w:tcW w:w="1587" w:type="dxa"/>
            <w:vMerge w:val="restart"/>
          </w:tcPr>
          <w:p w:rsidR="00B71DBD" w:rsidRDefault="003A21FB">
            <w:pPr>
              <w:pStyle w:val="ConsPlusNormal0"/>
            </w:pPr>
            <w:r>
              <w:t>Стетофонендоскоп</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127360</w:t>
            </w:r>
          </w:p>
        </w:tc>
        <w:tc>
          <w:tcPr>
            <w:tcW w:w="3004" w:type="dxa"/>
          </w:tcPr>
          <w:p w:rsidR="00B71DBD" w:rsidRDefault="003A21FB">
            <w:pPr>
              <w:pStyle w:val="ConsPlusNormal0"/>
            </w:pPr>
            <w:r>
              <w:t>Стетоскоп ультразвуковой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3</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130950</w:t>
            </w:r>
          </w:p>
        </w:tc>
        <w:tc>
          <w:tcPr>
            <w:tcW w:w="3004" w:type="dxa"/>
          </w:tcPr>
          <w:p w:rsidR="00B71DBD" w:rsidRDefault="003A21FB">
            <w:pPr>
              <w:pStyle w:val="ConsPlusNormal0"/>
            </w:pPr>
            <w:r>
              <w:t>Дерматоскоп, оптический</w:t>
            </w:r>
          </w:p>
        </w:tc>
        <w:tc>
          <w:tcPr>
            <w:tcW w:w="1587" w:type="dxa"/>
            <w:vMerge w:val="restart"/>
          </w:tcPr>
          <w:p w:rsidR="00B71DBD" w:rsidRDefault="003A21FB">
            <w:pPr>
              <w:pStyle w:val="ConsPlusNormal0"/>
            </w:pPr>
            <w:r>
              <w:t>Дерматоскоп (эпилюминесцентное устройство)</w:t>
            </w:r>
          </w:p>
        </w:tc>
        <w:tc>
          <w:tcPr>
            <w:tcW w:w="1530" w:type="dxa"/>
            <w:vMerge w:val="restart"/>
          </w:tcPr>
          <w:p w:rsidR="00B71DBD" w:rsidRDefault="003A21FB">
            <w:pPr>
              <w:pStyle w:val="ConsPlusNormal0"/>
              <w:jc w:val="center"/>
            </w:pPr>
            <w:r>
              <w:t>1 на рабочее место врача-дерматовенеролога</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130740</w:t>
            </w:r>
          </w:p>
        </w:tc>
        <w:tc>
          <w:tcPr>
            <w:tcW w:w="3004" w:type="dxa"/>
          </w:tcPr>
          <w:p w:rsidR="00B71DBD" w:rsidRDefault="003A21FB">
            <w:pPr>
              <w:pStyle w:val="ConsPlusNormal0"/>
            </w:pPr>
            <w:r>
              <w:t>Система дерматоскопии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130940</w:t>
            </w:r>
          </w:p>
        </w:tc>
        <w:tc>
          <w:tcPr>
            <w:tcW w:w="3004" w:type="dxa"/>
          </w:tcPr>
          <w:p w:rsidR="00B71DBD" w:rsidRDefault="003A21FB">
            <w:pPr>
              <w:pStyle w:val="ConsPlusNormal0"/>
            </w:pPr>
            <w:r>
              <w:t>Дерматоскоп, цифровой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4</w:t>
            </w:r>
          </w:p>
          <w:p w:rsidR="00B71DBD" w:rsidRDefault="003A21FB">
            <w:pPr>
              <w:pStyle w:val="ConsPlusNormal0"/>
              <w:jc w:val="center"/>
            </w:pPr>
            <w:r>
              <w:t>(необходи</w:t>
            </w:r>
            <w:r>
              <w:lastRenderedPageBreak/>
              <w:t>мо наличие одной из указанных позиций)</w:t>
            </w:r>
          </w:p>
        </w:tc>
        <w:tc>
          <w:tcPr>
            <w:tcW w:w="1700" w:type="dxa"/>
          </w:tcPr>
          <w:p w:rsidR="00B71DBD" w:rsidRDefault="003A21FB">
            <w:pPr>
              <w:pStyle w:val="ConsPlusNormal0"/>
              <w:jc w:val="center"/>
            </w:pPr>
            <w:r>
              <w:lastRenderedPageBreak/>
              <w:t>258800</w:t>
            </w:r>
          </w:p>
        </w:tc>
        <w:tc>
          <w:tcPr>
            <w:tcW w:w="3004" w:type="dxa"/>
          </w:tcPr>
          <w:p w:rsidR="00B71DBD" w:rsidRDefault="003A21FB">
            <w:pPr>
              <w:pStyle w:val="ConsPlusNormal0"/>
            </w:pPr>
            <w:r>
              <w:t>Весы напольные, электронные</w:t>
            </w:r>
          </w:p>
        </w:tc>
        <w:tc>
          <w:tcPr>
            <w:tcW w:w="1587" w:type="dxa"/>
            <w:vMerge w:val="restart"/>
          </w:tcPr>
          <w:p w:rsidR="00B71DBD" w:rsidRDefault="003A21FB">
            <w:pPr>
              <w:pStyle w:val="ConsPlusNormal0"/>
            </w:pPr>
            <w:r>
              <w:t>Весы</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258840</w:t>
            </w:r>
          </w:p>
        </w:tc>
        <w:tc>
          <w:tcPr>
            <w:tcW w:w="3004" w:type="dxa"/>
          </w:tcPr>
          <w:p w:rsidR="00B71DBD" w:rsidRDefault="003A21FB">
            <w:pPr>
              <w:pStyle w:val="ConsPlusNormal0"/>
            </w:pPr>
            <w:r>
              <w:t>Весы напольные, механические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lastRenderedPageBreak/>
              <w:t>5</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126390</w:t>
            </w:r>
          </w:p>
        </w:tc>
        <w:tc>
          <w:tcPr>
            <w:tcW w:w="3004" w:type="dxa"/>
          </w:tcPr>
          <w:p w:rsidR="00B71DBD" w:rsidRDefault="003A21FB">
            <w:pPr>
              <w:pStyle w:val="ConsPlusNormal0"/>
            </w:pPr>
            <w:r>
              <w:t>Термометр инфракрасный для измерения температуры тела пациента, кожный</w:t>
            </w:r>
          </w:p>
        </w:tc>
        <w:tc>
          <w:tcPr>
            <w:tcW w:w="1587" w:type="dxa"/>
            <w:vMerge w:val="restart"/>
          </w:tcPr>
          <w:p w:rsidR="00B71DBD" w:rsidRDefault="003A21FB">
            <w:pPr>
              <w:pStyle w:val="ConsPlusNormal0"/>
            </w:pPr>
            <w:r>
              <w:t>Термометр медицинский</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335240</w:t>
            </w:r>
          </w:p>
        </w:tc>
        <w:tc>
          <w:tcPr>
            <w:tcW w:w="3004" w:type="dxa"/>
          </w:tcPr>
          <w:p w:rsidR="00B71DBD" w:rsidRDefault="003A21FB">
            <w:pPr>
              <w:pStyle w:val="ConsPlusNormal0"/>
            </w:pPr>
            <w:r>
              <w:t>Термометр капиллярный для измерения температуры тела пациента, на основе сплава галлия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213740</w:t>
            </w:r>
          </w:p>
        </w:tc>
        <w:tc>
          <w:tcPr>
            <w:tcW w:w="3004" w:type="dxa"/>
          </w:tcPr>
          <w:p w:rsidR="00B71DBD" w:rsidRDefault="003A21FB">
            <w:pPr>
              <w:pStyle w:val="ConsPlusNormal0"/>
            </w:pPr>
            <w:r>
              <w:t>Термометр капиллярный для измерения температуры тела пациента, ртутный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266210</w:t>
            </w:r>
          </w:p>
        </w:tc>
        <w:tc>
          <w:tcPr>
            <w:tcW w:w="3004" w:type="dxa"/>
          </w:tcPr>
          <w:p w:rsidR="00B71DBD" w:rsidRDefault="003A21FB">
            <w:pPr>
              <w:pStyle w:val="ConsPlusNormal0"/>
            </w:pPr>
            <w:r>
              <w:t>Термометр электронный для периодического измерения температуры тела пациента</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126370</w:t>
            </w:r>
          </w:p>
        </w:tc>
        <w:tc>
          <w:tcPr>
            <w:tcW w:w="3004" w:type="dxa"/>
          </w:tcPr>
          <w:p w:rsidR="00B71DBD" w:rsidRDefault="003A21FB">
            <w:pPr>
              <w:pStyle w:val="ConsPlusNormal0"/>
            </w:pPr>
            <w:r>
              <w:t>Термометр инфракрасный для измерения температуры тела пациента, ушной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358080</w:t>
            </w:r>
          </w:p>
        </w:tc>
        <w:tc>
          <w:tcPr>
            <w:tcW w:w="3004" w:type="dxa"/>
          </w:tcPr>
          <w:p w:rsidR="00B71DBD" w:rsidRDefault="003A21FB">
            <w:pPr>
              <w:pStyle w:val="ConsPlusNormal0"/>
            </w:pPr>
            <w:r>
              <w:t>Термометр инфракрасный для измерения температуры тела пациента, ушной/кожный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6</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187250</w:t>
            </w:r>
          </w:p>
        </w:tc>
        <w:tc>
          <w:tcPr>
            <w:tcW w:w="3004" w:type="dxa"/>
          </w:tcPr>
          <w:p w:rsidR="00B71DBD" w:rsidRDefault="003A21FB">
            <w:pPr>
              <w:pStyle w:val="ConsPlusNormal0"/>
            </w:pPr>
            <w:r>
              <w:t>Стол для осмотра/терапевтических процедур, механический</w:t>
            </w:r>
          </w:p>
        </w:tc>
        <w:tc>
          <w:tcPr>
            <w:tcW w:w="1587" w:type="dxa"/>
            <w:vMerge w:val="restart"/>
          </w:tcPr>
          <w:p w:rsidR="00B71DBD" w:rsidRDefault="003A21FB">
            <w:pPr>
              <w:pStyle w:val="ConsPlusNormal0"/>
            </w:pPr>
            <w:r>
              <w:t>Кушетка медицинская</w:t>
            </w:r>
          </w:p>
        </w:tc>
        <w:tc>
          <w:tcPr>
            <w:tcW w:w="1530" w:type="dxa"/>
            <w:vMerge w:val="restart"/>
          </w:tcPr>
          <w:p w:rsidR="00B71DBD" w:rsidRDefault="003A21FB">
            <w:pPr>
              <w:pStyle w:val="ConsPlusNormal0"/>
              <w:jc w:val="center"/>
            </w:pPr>
            <w:r>
              <w:t>по числу кабинетов врачей-специалистов</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7</w:t>
            </w:r>
          </w:p>
          <w:p w:rsidR="00B71DBD" w:rsidRDefault="003A21FB">
            <w:pPr>
              <w:pStyle w:val="ConsPlusNormal0"/>
              <w:jc w:val="center"/>
            </w:pPr>
            <w:r>
              <w:lastRenderedPageBreak/>
              <w:t>(необходимо наличие одной из указанных позиций)</w:t>
            </w:r>
          </w:p>
        </w:tc>
        <w:tc>
          <w:tcPr>
            <w:tcW w:w="1700" w:type="dxa"/>
          </w:tcPr>
          <w:p w:rsidR="00B71DBD" w:rsidRDefault="003A21FB">
            <w:pPr>
              <w:pStyle w:val="ConsPlusNormal0"/>
              <w:jc w:val="center"/>
            </w:pPr>
            <w:r>
              <w:lastRenderedPageBreak/>
              <w:t>151550</w:t>
            </w:r>
          </w:p>
        </w:tc>
        <w:tc>
          <w:tcPr>
            <w:tcW w:w="3004" w:type="dxa"/>
          </w:tcPr>
          <w:p w:rsidR="00B71DBD" w:rsidRDefault="003A21FB">
            <w:pPr>
              <w:pStyle w:val="ConsPlusNormal0"/>
            </w:pPr>
            <w:r>
              <w:t xml:space="preserve">Стол гинекологический для </w:t>
            </w:r>
            <w:r>
              <w:lastRenderedPageBreak/>
              <w:t>осмотра/терапевтических процедур, механический</w:t>
            </w:r>
          </w:p>
        </w:tc>
        <w:tc>
          <w:tcPr>
            <w:tcW w:w="1587" w:type="dxa"/>
            <w:vMerge w:val="restart"/>
          </w:tcPr>
          <w:p w:rsidR="00B71DBD" w:rsidRDefault="003A21FB">
            <w:pPr>
              <w:pStyle w:val="ConsPlusNormal0"/>
            </w:pPr>
            <w:r>
              <w:lastRenderedPageBreak/>
              <w:t xml:space="preserve">Кресло </w:t>
            </w:r>
            <w:r>
              <w:lastRenderedPageBreak/>
              <w:t>гинекологическое (урологическое)</w:t>
            </w:r>
          </w:p>
        </w:tc>
        <w:tc>
          <w:tcPr>
            <w:tcW w:w="1530" w:type="dxa"/>
            <w:vMerge w:val="restart"/>
          </w:tcPr>
          <w:p w:rsidR="00B71DBD" w:rsidRDefault="003A21FB">
            <w:pPr>
              <w:pStyle w:val="ConsPlusNormal0"/>
              <w:jc w:val="center"/>
            </w:pPr>
            <w:r>
              <w:lastRenderedPageBreak/>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151540</w:t>
            </w:r>
          </w:p>
        </w:tc>
        <w:tc>
          <w:tcPr>
            <w:tcW w:w="3004" w:type="dxa"/>
          </w:tcPr>
          <w:p w:rsidR="00B71DBD" w:rsidRDefault="003A21FB">
            <w:pPr>
              <w:pStyle w:val="ConsPlusNormal0"/>
            </w:pPr>
            <w:r>
              <w:t>Стол операционный гинекологический, электромеханический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151570</w:t>
            </w:r>
          </w:p>
        </w:tc>
        <w:tc>
          <w:tcPr>
            <w:tcW w:w="3004" w:type="dxa"/>
          </w:tcPr>
          <w:p w:rsidR="00B71DBD" w:rsidRDefault="003A21FB">
            <w:pPr>
              <w:pStyle w:val="ConsPlusNormal0"/>
            </w:pPr>
            <w:r>
              <w:t>Стол операционный гинекологический, с электрогидравлическим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151580</w:t>
            </w:r>
          </w:p>
        </w:tc>
        <w:tc>
          <w:tcPr>
            <w:tcW w:w="3004" w:type="dxa"/>
          </w:tcPr>
          <w:p w:rsidR="00B71DBD" w:rsidRDefault="003A21FB">
            <w:pPr>
              <w:pStyle w:val="ConsPlusNormal0"/>
            </w:pPr>
            <w:r>
              <w:t>Стол операционный гинекологический,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259880</w:t>
            </w:r>
          </w:p>
        </w:tc>
        <w:tc>
          <w:tcPr>
            <w:tcW w:w="3004" w:type="dxa"/>
          </w:tcPr>
          <w:p w:rsidR="00B71DBD" w:rsidRDefault="003A21FB">
            <w:pPr>
              <w:pStyle w:val="ConsPlusNormal0"/>
            </w:pPr>
            <w:r>
              <w:t>Кресло для осмотра/терапевтических процедур общего назначения, с электропитанием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259970</w:t>
            </w:r>
          </w:p>
        </w:tc>
        <w:tc>
          <w:tcPr>
            <w:tcW w:w="3004" w:type="dxa"/>
          </w:tcPr>
          <w:p w:rsidR="00B71DBD" w:rsidRDefault="003A21FB">
            <w:pPr>
              <w:pStyle w:val="ConsPlusNormal0"/>
            </w:pPr>
            <w:r>
              <w:t>Кресло для осмотра/терапевтических процедур общего назначения, механическое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8</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187160</w:t>
            </w:r>
          </w:p>
        </w:tc>
        <w:tc>
          <w:tcPr>
            <w:tcW w:w="3004" w:type="dxa"/>
          </w:tcPr>
          <w:p w:rsidR="00B71DBD" w:rsidRDefault="003A21FB">
            <w:pPr>
              <w:pStyle w:val="ConsPlusNormal0"/>
            </w:pPr>
            <w:r>
              <w:t>Светильник для осмотра/терапевтических процедур передвижной</w:t>
            </w:r>
          </w:p>
        </w:tc>
        <w:tc>
          <w:tcPr>
            <w:tcW w:w="1587" w:type="dxa"/>
            <w:vMerge w:val="restart"/>
          </w:tcPr>
          <w:p w:rsidR="00B71DBD" w:rsidRDefault="003A21FB">
            <w:pPr>
              <w:pStyle w:val="ConsPlusNormal0"/>
            </w:pPr>
            <w:r>
              <w:t>Лампа смотровая для гинекологического осмотра</w:t>
            </w:r>
          </w:p>
        </w:tc>
        <w:tc>
          <w:tcPr>
            <w:tcW w:w="1530" w:type="dxa"/>
            <w:vMerge w:val="restart"/>
          </w:tcPr>
          <w:p w:rsidR="00B71DBD" w:rsidRDefault="003A21FB">
            <w:pPr>
              <w:pStyle w:val="ConsPlusNormal0"/>
              <w:jc w:val="center"/>
            </w:pPr>
            <w:r>
              <w:t>по числу гинекологических кресел</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187210</w:t>
            </w:r>
          </w:p>
        </w:tc>
        <w:tc>
          <w:tcPr>
            <w:tcW w:w="3004" w:type="dxa"/>
          </w:tcPr>
          <w:p w:rsidR="00B71DBD" w:rsidRDefault="003A21FB">
            <w:pPr>
              <w:pStyle w:val="ConsPlusNormal0"/>
            </w:pPr>
            <w:r>
              <w:t>Светильник для осмотра/терапевтических процедур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9</w:t>
            </w:r>
          </w:p>
        </w:tc>
        <w:tc>
          <w:tcPr>
            <w:tcW w:w="1700" w:type="dxa"/>
          </w:tcPr>
          <w:p w:rsidR="00B71DBD" w:rsidRDefault="003A21FB">
            <w:pPr>
              <w:pStyle w:val="ConsPlusNormal0"/>
              <w:jc w:val="center"/>
            </w:pPr>
            <w:r>
              <w:t>248430</w:t>
            </w:r>
          </w:p>
        </w:tc>
        <w:tc>
          <w:tcPr>
            <w:tcW w:w="3004" w:type="dxa"/>
          </w:tcPr>
          <w:p w:rsidR="00B71DBD" w:rsidRDefault="003A21FB">
            <w:pPr>
              <w:pStyle w:val="ConsPlusNormal0"/>
            </w:pPr>
            <w:r>
              <w:t>Кольпоскоп</w:t>
            </w:r>
          </w:p>
        </w:tc>
        <w:tc>
          <w:tcPr>
            <w:tcW w:w="1587" w:type="dxa"/>
          </w:tcPr>
          <w:p w:rsidR="00B71DBD" w:rsidRDefault="003A21FB">
            <w:pPr>
              <w:pStyle w:val="ConsPlusNormal0"/>
            </w:pPr>
            <w:r>
              <w:t>Кольпоскоп</w:t>
            </w:r>
          </w:p>
        </w:tc>
        <w:tc>
          <w:tcPr>
            <w:tcW w:w="1530" w:type="dxa"/>
          </w:tcPr>
          <w:p w:rsidR="00B71DBD" w:rsidRDefault="003A21FB">
            <w:pPr>
              <w:pStyle w:val="ConsPlusNormal0"/>
              <w:jc w:val="center"/>
            </w:pPr>
            <w:r>
              <w:t>1</w:t>
            </w:r>
          </w:p>
        </w:tc>
      </w:tr>
      <w:tr w:rsidR="00B71DBD">
        <w:tc>
          <w:tcPr>
            <w:tcW w:w="1247" w:type="dxa"/>
            <w:vMerge w:val="restart"/>
          </w:tcPr>
          <w:p w:rsidR="00B71DBD" w:rsidRDefault="003A21FB">
            <w:pPr>
              <w:pStyle w:val="ConsPlusNormal0"/>
              <w:jc w:val="center"/>
            </w:pPr>
            <w:r>
              <w:t>10</w:t>
            </w:r>
          </w:p>
          <w:p w:rsidR="00B71DBD" w:rsidRDefault="003A21FB">
            <w:pPr>
              <w:pStyle w:val="ConsPlusNormal0"/>
              <w:jc w:val="center"/>
            </w:pPr>
            <w:r>
              <w:lastRenderedPageBreak/>
              <w:t>(необходимо наличие одной из указанных позиций)</w:t>
            </w:r>
          </w:p>
        </w:tc>
        <w:tc>
          <w:tcPr>
            <w:tcW w:w="1700" w:type="dxa"/>
          </w:tcPr>
          <w:p w:rsidR="00B71DBD" w:rsidRDefault="003A21FB">
            <w:pPr>
              <w:pStyle w:val="ConsPlusNormal0"/>
              <w:jc w:val="center"/>
            </w:pPr>
            <w:r>
              <w:lastRenderedPageBreak/>
              <w:t>145620</w:t>
            </w:r>
          </w:p>
        </w:tc>
        <w:tc>
          <w:tcPr>
            <w:tcW w:w="3004" w:type="dxa"/>
          </w:tcPr>
          <w:p w:rsidR="00B71DBD" w:rsidRDefault="003A21FB">
            <w:pPr>
              <w:pStyle w:val="ConsPlusNormal0"/>
            </w:pPr>
            <w:r>
              <w:t>Уретроскоп жесткий</w:t>
            </w:r>
          </w:p>
        </w:tc>
        <w:tc>
          <w:tcPr>
            <w:tcW w:w="1587" w:type="dxa"/>
            <w:vMerge w:val="restart"/>
          </w:tcPr>
          <w:p w:rsidR="00B71DBD" w:rsidRDefault="003A21FB">
            <w:pPr>
              <w:pStyle w:val="ConsPlusNormal0"/>
            </w:pPr>
            <w:r>
              <w:t>Уретроскоп</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179280</w:t>
            </w:r>
          </w:p>
        </w:tc>
        <w:tc>
          <w:tcPr>
            <w:tcW w:w="3004" w:type="dxa"/>
          </w:tcPr>
          <w:p w:rsidR="00B71DBD" w:rsidRDefault="003A21FB">
            <w:pPr>
              <w:pStyle w:val="ConsPlusNormal0"/>
            </w:pPr>
            <w:r>
              <w:t>Уретроскоп оптоволоконный гибкий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lastRenderedPageBreak/>
              <w:t>11</w:t>
            </w:r>
          </w:p>
        </w:tc>
        <w:tc>
          <w:tcPr>
            <w:tcW w:w="1700" w:type="dxa"/>
          </w:tcPr>
          <w:p w:rsidR="00B71DBD" w:rsidRDefault="003A21FB">
            <w:pPr>
              <w:pStyle w:val="ConsPlusNormal0"/>
              <w:jc w:val="center"/>
            </w:pPr>
            <w:r>
              <w:t>184200</w:t>
            </w:r>
          </w:p>
        </w:tc>
        <w:tc>
          <w:tcPr>
            <w:tcW w:w="3004" w:type="dxa"/>
          </w:tcPr>
          <w:p w:rsidR="00B71DBD" w:rsidRDefault="003A21FB">
            <w:pPr>
              <w:pStyle w:val="ConsPlusNormal0"/>
            </w:pPr>
            <w:r>
              <w:t>Ширма прикроватная</w:t>
            </w:r>
          </w:p>
        </w:tc>
        <w:tc>
          <w:tcPr>
            <w:tcW w:w="1587" w:type="dxa"/>
          </w:tcPr>
          <w:p w:rsidR="00B71DBD" w:rsidRDefault="003A21FB">
            <w:pPr>
              <w:pStyle w:val="ConsPlusNormal0"/>
            </w:pPr>
            <w:r>
              <w:t>Ширма медицинская</w:t>
            </w:r>
          </w:p>
        </w:tc>
        <w:tc>
          <w:tcPr>
            <w:tcW w:w="1530" w:type="dxa"/>
          </w:tcPr>
          <w:p w:rsidR="00B71DBD" w:rsidRDefault="003A21FB">
            <w:pPr>
              <w:pStyle w:val="ConsPlusNormal0"/>
              <w:jc w:val="center"/>
            </w:pPr>
            <w:r>
              <w:t>по числу гинекологических кресел</w:t>
            </w:r>
          </w:p>
        </w:tc>
      </w:tr>
      <w:tr w:rsidR="00B71DBD">
        <w:tc>
          <w:tcPr>
            <w:tcW w:w="1247" w:type="dxa"/>
            <w:vMerge w:val="restart"/>
          </w:tcPr>
          <w:p w:rsidR="00B71DBD" w:rsidRDefault="003A21FB">
            <w:pPr>
              <w:pStyle w:val="ConsPlusNormal0"/>
              <w:jc w:val="center"/>
            </w:pPr>
            <w:r>
              <w:t>12</w:t>
            </w:r>
          </w:p>
        </w:tc>
        <w:tc>
          <w:tcPr>
            <w:tcW w:w="1700" w:type="dxa"/>
          </w:tcPr>
          <w:p w:rsidR="00B71DBD" w:rsidRDefault="003A21FB">
            <w:pPr>
              <w:pStyle w:val="ConsPlusNormal0"/>
              <w:jc w:val="center"/>
            </w:pPr>
            <w:r>
              <w:t>303440</w:t>
            </w:r>
          </w:p>
        </w:tc>
        <w:tc>
          <w:tcPr>
            <w:tcW w:w="3004" w:type="dxa"/>
          </w:tcPr>
          <w:p w:rsidR="00B71DBD" w:rsidRDefault="003A21FB">
            <w:pPr>
              <w:pStyle w:val="ConsPlusNormal0"/>
            </w:pPr>
            <w:r>
              <w:t>Стол пеленальный, стационарный</w:t>
            </w:r>
          </w:p>
        </w:tc>
        <w:tc>
          <w:tcPr>
            <w:tcW w:w="1587" w:type="dxa"/>
            <w:vMerge w:val="restart"/>
          </w:tcPr>
          <w:p w:rsidR="00B71DBD" w:rsidRDefault="003A21FB">
            <w:pPr>
              <w:pStyle w:val="ConsPlusNormal0"/>
            </w:pPr>
            <w:r>
              <w:t>Пеленальный столик</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233010</w:t>
            </w:r>
          </w:p>
        </w:tc>
        <w:tc>
          <w:tcPr>
            <w:tcW w:w="3004" w:type="dxa"/>
          </w:tcPr>
          <w:p w:rsidR="00B71DBD" w:rsidRDefault="003A21FB">
            <w:pPr>
              <w:pStyle w:val="ConsPlusNormal0"/>
            </w:pPr>
            <w:r>
              <w:t>Стол пеленальный для младенцев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13</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val="restart"/>
          </w:tcPr>
          <w:p w:rsidR="00B71DBD" w:rsidRDefault="003A21FB">
            <w:pPr>
              <w:pStyle w:val="ConsPlusNormal0"/>
            </w:pPr>
            <w:r>
              <w:t>Стол смотровой</w:t>
            </w:r>
          </w:p>
        </w:tc>
        <w:tc>
          <w:tcPr>
            <w:tcW w:w="1530" w:type="dxa"/>
            <w:vMerge w:val="restart"/>
          </w:tcPr>
          <w:p w:rsidR="00B71DBD" w:rsidRDefault="003A21FB">
            <w:pPr>
              <w:pStyle w:val="ConsPlusNormal0"/>
              <w:jc w:val="center"/>
            </w:pPr>
            <w:r>
              <w:t>по числу манипуляционных и смотровых кабинетов</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187250</w:t>
            </w:r>
          </w:p>
        </w:tc>
        <w:tc>
          <w:tcPr>
            <w:tcW w:w="3004" w:type="dxa"/>
          </w:tcPr>
          <w:p w:rsidR="00B71DBD" w:rsidRDefault="003A21FB">
            <w:pPr>
              <w:pStyle w:val="ConsPlusNormal0"/>
            </w:pPr>
            <w:r>
              <w:t>Стол для осмотра/терапевтических процедур, 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Стол для осмотра/терапевтических 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14</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270010</w:t>
            </w:r>
          </w:p>
        </w:tc>
        <w:tc>
          <w:tcPr>
            <w:tcW w:w="3004" w:type="dxa"/>
          </w:tcPr>
          <w:p w:rsidR="00B71DBD" w:rsidRDefault="003A21FB">
            <w:pPr>
              <w:pStyle w:val="ConsPlusNormal0"/>
            </w:pPr>
            <w:r>
              <w:t>Стол для хирургических инструментов</w:t>
            </w:r>
          </w:p>
        </w:tc>
        <w:tc>
          <w:tcPr>
            <w:tcW w:w="1587" w:type="dxa"/>
            <w:vMerge w:val="restart"/>
          </w:tcPr>
          <w:p w:rsidR="00B71DBD" w:rsidRDefault="003A21FB">
            <w:pPr>
              <w:pStyle w:val="ConsPlusNormal0"/>
            </w:pPr>
            <w:r>
              <w:t>Столик инструментальный</w:t>
            </w:r>
          </w:p>
        </w:tc>
        <w:tc>
          <w:tcPr>
            <w:tcW w:w="1530" w:type="dxa"/>
            <w:vMerge w:val="restart"/>
          </w:tcPr>
          <w:p w:rsidR="00B71DBD" w:rsidRDefault="003A21FB">
            <w:pPr>
              <w:pStyle w:val="ConsPlusNormal0"/>
              <w:jc w:val="center"/>
            </w:pPr>
            <w:r>
              <w:t>2</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202390</w:t>
            </w:r>
          </w:p>
        </w:tc>
        <w:tc>
          <w:tcPr>
            <w:tcW w:w="3004" w:type="dxa"/>
          </w:tcPr>
          <w:p w:rsidR="00B71DBD" w:rsidRDefault="003A21FB">
            <w:pPr>
              <w:pStyle w:val="ConsPlusNormal0"/>
            </w:pPr>
            <w:r>
              <w:t>Тележка медицинская универсальная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270020</w:t>
            </w:r>
          </w:p>
        </w:tc>
        <w:tc>
          <w:tcPr>
            <w:tcW w:w="3004" w:type="dxa"/>
          </w:tcPr>
          <w:p w:rsidR="00B71DBD" w:rsidRDefault="003A21FB">
            <w:pPr>
              <w:pStyle w:val="ConsPlusNormal0"/>
            </w:pPr>
            <w:r>
              <w:t>Тележка для медицинских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182870</w:t>
            </w:r>
          </w:p>
        </w:tc>
        <w:tc>
          <w:tcPr>
            <w:tcW w:w="3004" w:type="dxa"/>
          </w:tcPr>
          <w:p w:rsidR="00B71DBD" w:rsidRDefault="003A21FB">
            <w:pPr>
              <w:pStyle w:val="ConsPlusNormal0"/>
            </w:pPr>
            <w:r>
              <w:t>Система тележек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379410</w:t>
            </w:r>
          </w:p>
        </w:tc>
        <w:tc>
          <w:tcPr>
            <w:tcW w:w="3004" w:type="dxa"/>
          </w:tcPr>
          <w:p w:rsidR="00B71DBD" w:rsidRDefault="003A21FB">
            <w:pPr>
              <w:pStyle w:val="ConsPlusNormal0"/>
            </w:pPr>
            <w:r>
              <w:t>Стойка тележки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15</w:t>
            </w:r>
          </w:p>
          <w:p w:rsidR="00B71DBD" w:rsidRDefault="003A21FB">
            <w:pPr>
              <w:pStyle w:val="ConsPlusNormal0"/>
              <w:jc w:val="center"/>
            </w:pPr>
            <w:r>
              <w:lastRenderedPageBreak/>
              <w:t>(необходимо наличие одной из указанных позиций)</w:t>
            </w:r>
          </w:p>
        </w:tc>
        <w:tc>
          <w:tcPr>
            <w:tcW w:w="1700" w:type="dxa"/>
          </w:tcPr>
          <w:p w:rsidR="00B71DBD" w:rsidRDefault="003A21FB">
            <w:pPr>
              <w:pStyle w:val="ConsPlusNormal0"/>
              <w:jc w:val="center"/>
            </w:pPr>
            <w:r>
              <w:lastRenderedPageBreak/>
              <w:t>270010</w:t>
            </w:r>
          </w:p>
        </w:tc>
        <w:tc>
          <w:tcPr>
            <w:tcW w:w="3004" w:type="dxa"/>
          </w:tcPr>
          <w:p w:rsidR="00B71DBD" w:rsidRDefault="003A21FB">
            <w:pPr>
              <w:pStyle w:val="ConsPlusNormal0"/>
            </w:pPr>
            <w:r>
              <w:t xml:space="preserve">Стол для хирургических </w:t>
            </w:r>
            <w:r>
              <w:lastRenderedPageBreak/>
              <w:t>инструментов</w:t>
            </w:r>
          </w:p>
        </w:tc>
        <w:tc>
          <w:tcPr>
            <w:tcW w:w="1587" w:type="dxa"/>
            <w:vMerge w:val="restart"/>
          </w:tcPr>
          <w:p w:rsidR="00B71DBD" w:rsidRDefault="003A21FB">
            <w:pPr>
              <w:pStyle w:val="ConsPlusNormal0"/>
            </w:pPr>
            <w:r>
              <w:lastRenderedPageBreak/>
              <w:t xml:space="preserve">Столик </w:t>
            </w:r>
            <w:r>
              <w:lastRenderedPageBreak/>
              <w:t>манипуляционный</w:t>
            </w:r>
          </w:p>
        </w:tc>
        <w:tc>
          <w:tcPr>
            <w:tcW w:w="1530" w:type="dxa"/>
            <w:vMerge w:val="restart"/>
          </w:tcPr>
          <w:p w:rsidR="00B71DBD" w:rsidRDefault="003A21FB">
            <w:pPr>
              <w:pStyle w:val="ConsPlusNormal0"/>
              <w:jc w:val="center"/>
            </w:pPr>
            <w:r>
              <w:lastRenderedPageBreak/>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202390</w:t>
            </w:r>
          </w:p>
        </w:tc>
        <w:tc>
          <w:tcPr>
            <w:tcW w:w="3004" w:type="dxa"/>
          </w:tcPr>
          <w:p w:rsidR="00B71DBD" w:rsidRDefault="003A21FB">
            <w:pPr>
              <w:pStyle w:val="ConsPlusNormal0"/>
            </w:pPr>
            <w:r>
              <w:t>Тележка медицинская универсальная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270020</w:t>
            </w:r>
          </w:p>
        </w:tc>
        <w:tc>
          <w:tcPr>
            <w:tcW w:w="3004" w:type="dxa"/>
          </w:tcPr>
          <w:p w:rsidR="00B71DBD" w:rsidRDefault="003A21FB">
            <w:pPr>
              <w:pStyle w:val="ConsPlusNormal0"/>
            </w:pPr>
            <w:r>
              <w:t>Тележка для медицинских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182870</w:t>
            </w:r>
          </w:p>
        </w:tc>
        <w:tc>
          <w:tcPr>
            <w:tcW w:w="3004" w:type="dxa"/>
          </w:tcPr>
          <w:p w:rsidR="00B71DBD" w:rsidRDefault="003A21FB">
            <w:pPr>
              <w:pStyle w:val="ConsPlusNormal0"/>
            </w:pPr>
            <w:r>
              <w:t>Система тележек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379410</w:t>
            </w:r>
          </w:p>
        </w:tc>
        <w:tc>
          <w:tcPr>
            <w:tcW w:w="3004" w:type="dxa"/>
          </w:tcPr>
          <w:p w:rsidR="00B71DBD" w:rsidRDefault="003A21FB">
            <w:pPr>
              <w:pStyle w:val="ConsPlusNormal0"/>
            </w:pPr>
            <w:r>
              <w:t>Стойка тележки для транспортировки инструментов</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16</w:t>
            </w:r>
          </w:p>
        </w:tc>
        <w:tc>
          <w:tcPr>
            <w:tcW w:w="1700" w:type="dxa"/>
          </w:tcPr>
          <w:p w:rsidR="00B71DBD" w:rsidRDefault="003A21FB">
            <w:pPr>
              <w:pStyle w:val="ConsPlusNormal0"/>
              <w:jc w:val="center"/>
            </w:pPr>
            <w:r>
              <w:t>215850</w:t>
            </w:r>
          </w:p>
        </w:tc>
        <w:tc>
          <w:tcPr>
            <w:tcW w:w="3004" w:type="dxa"/>
          </w:tcPr>
          <w:p w:rsidR="00B71DBD" w:rsidRDefault="003A21FB">
            <w:pPr>
              <w:pStyle w:val="ConsPlusNormal0"/>
            </w:pPr>
            <w:r>
              <w:t>Холодильник фармацевтический</w:t>
            </w:r>
          </w:p>
        </w:tc>
        <w:tc>
          <w:tcPr>
            <w:tcW w:w="1587" w:type="dxa"/>
          </w:tcPr>
          <w:p w:rsidR="00B71DBD" w:rsidRDefault="003A21FB">
            <w:pPr>
              <w:pStyle w:val="ConsPlusNormal0"/>
            </w:pPr>
            <w:r>
              <w:t>Холодильник для хранения лекарственных препаратов</w:t>
            </w:r>
          </w:p>
        </w:tc>
        <w:tc>
          <w:tcPr>
            <w:tcW w:w="1530" w:type="dxa"/>
          </w:tcPr>
          <w:p w:rsidR="00B71DBD" w:rsidRDefault="003A21FB">
            <w:pPr>
              <w:pStyle w:val="ConsPlusNormal0"/>
              <w:jc w:val="center"/>
            </w:pPr>
            <w:r>
              <w:t>1</w:t>
            </w:r>
          </w:p>
        </w:tc>
      </w:tr>
      <w:tr w:rsidR="00B71DBD">
        <w:tc>
          <w:tcPr>
            <w:tcW w:w="1247" w:type="dxa"/>
          </w:tcPr>
          <w:p w:rsidR="00B71DBD" w:rsidRDefault="003A21FB">
            <w:pPr>
              <w:pStyle w:val="ConsPlusNormal0"/>
              <w:jc w:val="center"/>
            </w:pPr>
            <w:r>
              <w:t>17</w:t>
            </w:r>
          </w:p>
        </w:tc>
        <w:tc>
          <w:tcPr>
            <w:tcW w:w="1700" w:type="dxa"/>
          </w:tcPr>
          <w:p w:rsidR="00B71DBD" w:rsidRDefault="003A21FB">
            <w:pPr>
              <w:pStyle w:val="ConsPlusNormal0"/>
              <w:jc w:val="center"/>
            </w:pPr>
            <w:r>
              <w:t>270540</w:t>
            </w:r>
          </w:p>
        </w:tc>
        <w:tc>
          <w:tcPr>
            <w:tcW w:w="3004" w:type="dxa"/>
          </w:tcPr>
          <w:p w:rsidR="00B71DBD" w:rsidRDefault="003A21FB">
            <w:pPr>
              <w:pStyle w:val="ConsPlusNormal0"/>
            </w:pPr>
            <w:r>
              <w:t>Лампа Вуда</w:t>
            </w:r>
          </w:p>
        </w:tc>
        <w:tc>
          <w:tcPr>
            <w:tcW w:w="1587" w:type="dxa"/>
          </w:tcPr>
          <w:p w:rsidR="00B71DBD" w:rsidRDefault="003A21FB">
            <w:pPr>
              <w:pStyle w:val="ConsPlusNormal0"/>
            </w:pPr>
            <w:r>
              <w:t>Лампа Вуда или облучатель люминесцентный для диагностики грибковых поражений кожи, не требующий затемненного помещения</w:t>
            </w:r>
          </w:p>
        </w:tc>
        <w:tc>
          <w:tcPr>
            <w:tcW w:w="1530" w:type="dxa"/>
          </w:tcPr>
          <w:p w:rsidR="00B71DBD" w:rsidRDefault="003A21FB">
            <w:pPr>
              <w:pStyle w:val="ConsPlusNormal0"/>
              <w:jc w:val="center"/>
            </w:pPr>
            <w:r>
              <w:t>1</w:t>
            </w:r>
          </w:p>
        </w:tc>
      </w:tr>
      <w:tr w:rsidR="00B71DBD">
        <w:tc>
          <w:tcPr>
            <w:tcW w:w="1247" w:type="dxa"/>
          </w:tcPr>
          <w:p w:rsidR="00B71DBD" w:rsidRDefault="003A21FB">
            <w:pPr>
              <w:pStyle w:val="ConsPlusNormal0"/>
              <w:jc w:val="center"/>
            </w:pPr>
            <w:r>
              <w:t>18</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124590</w:t>
            </w:r>
          </w:p>
        </w:tc>
        <w:tc>
          <w:tcPr>
            <w:tcW w:w="3004" w:type="dxa"/>
          </w:tcPr>
          <w:p w:rsidR="00B71DBD" w:rsidRDefault="003A21FB">
            <w:pPr>
              <w:pStyle w:val="ConsPlusNormal0"/>
            </w:pPr>
            <w:r>
              <w:t>Система криохирургическая общего назначения, с криогенным газом, механическая</w:t>
            </w:r>
          </w:p>
        </w:tc>
        <w:tc>
          <w:tcPr>
            <w:tcW w:w="1587" w:type="dxa"/>
          </w:tcPr>
          <w:p w:rsidR="00B71DBD" w:rsidRDefault="003A21FB">
            <w:pPr>
              <w:pStyle w:val="ConsPlusNormal0"/>
            </w:pPr>
            <w:r>
              <w:t>Медицинское оборудование для удаления доброкачественных новообразований кожи и слизистых оболочек (оборудование для криодеструкции, электрокоагу</w:t>
            </w:r>
            <w:r>
              <w:lastRenderedPageBreak/>
              <w:t>ляции, радиоволновой деструкции)</w:t>
            </w:r>
          </w:p>
        </w:tc>
        <w:tc>
          <w:tcPr>
            <w:tcW w:w="1530" w:type="dxa"/>
          </w:tcPr>
          <w:p w:rsidR="00B71DBD" w:rsidRDefault="003A21FB">
            <w:pPr>
              <w:pStyle w:val="ConsPlusNormal0"/>
              <w:jc w:val="center"/>
            </w:pPr>
            <w:r>
              <w:lastRenderedPageBreak/>
              <w:t>1</w:t>
            </w:r>
          </w:p>
        </w:tc>
      </w:tr>
      <w:tr w:rsidR="00B71DBD">
        <w:tc>
          <w:tcPr>
            <w:tcW w:w="1247" w:type="dxa"/>
            <w:vMerge w:val="restart"/>
          </w:tcPr>
          <w:p w:rsidR="00B71DBD" w:rsidRDefault="003A21FB">
            <w:pPr>
              <w:pStyle w:val="ConsPlusNormal0"/>
              <w:jc w:val="center"/>
            </w:pPr>
            <w:r>
              <w:lastRenderedPageBreak/>
              <w:t>19</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292360</w:t>
            </w:r>
          </w:p>
        </w:tc>
        <w:tc>
          <w:tcPr>
            <w:tcW w:w="3004" w:type="dxa"/>
          </w:tcPr>
          <w:p w:rsidR="00B71DBD" w:rsidRDefault="003A21FB">
            <w:pPr>
              <w:pStyle w:val="ConsPlusNormal0"/>
            </w:pPr>
            <w:r>
              <w:t>Система криохирургическая общего назначения, с криогенным газом, электронная</w:t>
            </w:r>
          </w:p>
        </w:tc>
        <w:tc>
          <w:tcPr>
            <w:tcW w:w="1587" w:type="dxa"/>
            <w:vMerge w:val="restart"/>
          </w:tcPr>
          <w:p w:rsidR="00B71DBD" w:rsidRDefault="003A21FB">
            <w:pPr>
              <w:pStyle w:val="ConsPlusNormal0"/>
            </w:pPr>
            <w:r>
              <w:t>Медицинское оборудование для удаления доброкачественных новообразований кожи и слизистых оболочек (оборудование для криодеструкции, электрокоагуляции, радиоволновой деструкции)</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260500</w:t>
            </w:r>
          </w:p>
        </w:tc>
        <w:tc>
          <w:tcPr>
            <w:tcW w:w="3004" w:type="dxa"/>
          </w:tcPr>
          <w:p w:rsidR="00B71DBD" w:rsidRDefault="003A21FB">
            <w:pPr>
              <w:pStyle w:val="ConsPlusNormal0"/>
            </w:pPr>
            <w:r>
              <w:t>Система электрохирургическая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252440</w:t>
            </w:r>
          </w:p>
        </w:tc>
        <w:tc>
          <w:tcPr>
            <w:tcW w:w="3004" w:type="dxa"/>
          </w:tcPr>
          <w:p w:rsidR="00B71DBD" w:rsidRDefault="003A21FB">
            <w:pPr>
              <w:pStyle w:val="ConsPlusNormal0"/>
            </w:pPr>
            <w:r>
              <w:t>Система микроволновой гипертермии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327040</w:t>
            </w:r>
          </w:p>
        </w:tc>
        <w:tc>
          <w:tcPr>
            <w:tcW w:w="3004" w:type="dxa"/>
          </w:tcPr>
          <w:p w:rsidR="00B71DBD" w:rsidRDefault="003A21FB">
            <w:pPr>
              <w:pStyle w:val="ConsPlusNormal0"/>
            </w:pPr>
            <w:r>
              <w:t>Генератор системы микроволновой абляции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260140</w:t>
            </w:r>
          </w:p>
        </w:tc>
        <w:tc>
          <w:tcPr>
            <w:tcW w:w="3004" w:type="dxa"/>
          </w:tcPr>
          <w:p w:rsidR="00B71DBD" w:rsidRDefault="003A21FB">
            <w:pPr>
              <w:pStyle w:val="ConsPlusNormal0"/>
            </w:pPr>
            <w:r>
              <w:t>Генератор электрохирургической системы</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328880</w:t>
            </w:r>
          </w:p>
        </w:tc>
        <w:tc>
          <w:tcPr>
            <w:tcW w:w="3004" w:type="dxa"/>
          </w:tcPr>
          <w:p w:rsidR="00B71DBD" w:rsidRDefault="003A21FB">
            <w:pPr>
              <w:pStyle w:val="ConsPlusNormal0"/>
            </w:pPr>
            <w:r>
              <w:t>Система электрохирургическая переносная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352400</w:t>
            </w:r>
          </w:p>
        </w:tc>
        <w:tc>
          <w:tcPr>
            <w:tcW w:w="3004" w:type="dxa"/>
          </w:tcPr>
          <w:p w:rsidR="00B71DBD" w:rsidRDefault="003A21FB">
            <w:pPr>
              <w:pStyle w:val="ConsPlusNormal0"/>
            </w:pPr>
            <w:r>
              <w:t>Система электролитической плазменной электрохирургии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355830</w:t>
            </w:r>
          </w:p>
        </w:tc>
        <w:tc>
          <w:tcPr>
            <w:tcW w:w="3004" w:type="dxa"/>
          </w:tcPr>
          <w:p w:rsidR="00B71DBD" w:rsidRDefault="003A21FB">
            <w:pPr>
              <w:pStyle w:val="ConsPlusNormal0"/>
            </w:pPr>
            <w:r>
              <w:t>Генератор микроволновой/электрохирургической системы</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228980</w:t>
            </w:r>
          </w:p>
        </w:tc>
        <w:tc>
          <w:tcPr>
            <w:tcW w:w="3004" w:type="dxa"/>
          </w:tcPr>
          <w:p w:rsidR="00B71DBD" w:rsidRDefault="003A21FB">
            <w:pPr>
              <w:pStyle w:val="ConsPlusNormal0"/>
            </w:pPr>
            <w:r>
              <w:t>Система электрохирургическая аргон-усиленная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229000</w:t>
            </w:r>
          </w:p>
        </w:tc>
        <w:tc>
          <w:tcPr>
            <w:tcW w:w="3004" w:type="dxa"/>
          </w:tcPr>
          <w:p w:rsidR="00B71DBD" w:rsidRDefault="003A21FB">
            <w:pPr>
              <w:pStyle w:val="ConsPlusNormal0"/>
            </w:pPr>
            <w:r>
              <w:t>Генератор аргон-усиленной электрохирургической системы</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259590</w:t>
            </w:r>
          </w:p>
        </w:tc>
        <w:tc>
          <w:tcPr>
            <w:tcW w:w="3004" w:type="dxa"/>
          </w:tcPr>
          <w:p w:rsidR="00B71DBD" w:rsidRDefault="003A21FB">
            <w:pPr>
              <w:pStyle w:val="ConsPlusNormal0"/>
            </w:pPr>
            <w:r>
              <w:t>Система хирургическая плазменная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bl>
    <w:p w:rsidR="00B71DBD" w:rsidRDefault="00B71DBD">
      <w:pPr>
        <w:pStyle w:val="ConsPlusNormal0"/>
        <w:jc w:val="both"/>
      </w:pPr>
    </w:p>
    <w:p w:rsidR="00B71DBD" w:rsidRDefault="003A21FB">
      <w:pPr>
        <w:pStyle w:val="ConsPlusNormal0"/>
        <w:ind w:firstLine="540"/>
        <w:jc w:val="both"/>
      </w:pPr>
      <w:r>
        <w:t>--------------------------------</w:t>
      </w:r>
    </w:p>
    <w:p w:rsidR="00B71DBD" w:rsidRDefault="003A21FB">
      <w:pPr>
        <w:pStyle w:val="ConsPlusNormal0"/>
        <w:spacing w:before="240"/>
        <w:ind w:firstLine="540"/>
        <w:jc w:val="both"/>
      </w:pPr>
      <w:bookmarkStart w:id="17" w:name="P1606"/>
      <w:bookmarkEnd w:id="17"/>
      <w:r>
        <w:t xml:space="preserve">&lt;1&gt; </w:t>
      </w:r>
      <w:hyperlink r:id="rId7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 2 статьи 38</w:t>
        </w:r>
      </w:hyperlink>
      <w:r>
        <w:t xml:space="preserve"> Федерального закона от 21 января 2011 г. N 323-ФЗ "Об основах </w:t>
      </w:r>
      <w:r>
        <w:lastRenderedPageBreak/>
        <w:t>охраны здоровья граждан в Российской Федерации".</w:t>
      </w:r>
    </w:p>
    <w:p w:rsidR="00B71DBD" w:rsidRDefault="00B71DBD">
      <w:pPr>
        <w:pStyle w:val="ConsPlusNormal0"/>
        <w:jc w:val="both"/>
      </w:pPr>
    </w:p>
    <w:p w:rsidR="00B71DBD" w:rsidRDefault="003A21FB">
      <w:pPr>
        <w:pStyle w:val="ConsPlusTitle0"/>
        <w:ind w:firstLine="540"/>
        <w:jc w:val="both"/>
        <w:outlineLvl w:val="2"/>
      </w:pPr>
      <w:r>
        <w:t>2. Прочее оборудование (оснащение)</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69"/>
        <w:gridCol w:w="2835"/>
      </w:tblGrid>
      <w:tr w:rsidR="00B71DBD">
        <w:tc>
          <w:tcPr>
            <w:tcW w:w="566" w:type="dxa"/>
          </w:tcPr>
          <w:p w:rsidR="00B71DBD" w:rsidRDefault="003A21FB">
            <w:pPr>
              <w:pStyle w:val="ConsPlusNormal0"/>
              <w:jc w:val="center"/>
            </w:pPr>
            <w:r>
              <w:t>N п/п</w:t>
            </w:r>
          </w:p>
        </w:tc>
        <w:tc>
          <w:tcPr>
            <w:tcW w:w="5669" w:type="dxa"/>
          </w:tcPr>
          <w:p w:rsidR="00B71DBD" w:rsidRDefault="003A21FB">
            <w:pPr>
              <w:pStyle w:val="ConsPlusNormal0"/>
              <w:jc w:val="center"/>
            </w:pPr>
            <w:r>
              <w:t>Наименование оборудования</w:t>
            </w:r>
          </w:p>
        </w:tc>
        <w:tc>
          <w:tcPr>
            <w:tcW w:w="2835" w:type="dxa"/>
          </w:tcPr>
          <w:p w:rsidR="00B71DBD" w:rsidRDefault="003A21FB">
            <w:pPr>
              <w:pStyle w:val="ConsPlusNormal0"/>
              <w:jc w:val="center"/>
            </w:pPr>
            <w:r>
              <w:t>Требуемое количество, шт.</w:t>
            </w:r>
          </w:p>
        </w:tc>
      </w:tr>
      <w:tr w:rsidR="00B71DBD">
        <w:tc>
          <w:tcPr>
            <w:tcW w:w="566" w:type="dxa"/>
          </w:tcPr>
          <w:p w:rsidR="00B71DBD" w:rsidRDefault="003A21FB">
            <w:pPr>
              <w:pStyle w:val="ConsPlusNormal0"/>
              <w:jc w:val="center"/>
            </w:pPr>
            <w:r>
              <w:t>1.</w:t>
            </w:r>
          </w:p>
        </w:tc>
        <w:tc>
          <w:tcPr>
            <w:tcW w:w="5669" w:type="dxa"/>
          </w:tcPr>
          <w:p w:rsidR="00B71DBD" w:rsidRDefault="003A21FB">
            <w:pPr>
              <w:pStyle w:val="ConsPlusNormal0"/>
              <w:jc w:val="both"/>
            </w:pPr>
            <w:r>
              <w:t>Рабочее место заведующего отделением: стол, стул (кресло), персональный компьютер с программным обеспечением и выходом в интернет (либо автоматизированное рабочее место (АРМ) врача), сетевое многофункциональное устройство (МФУ)</w:t>
            </w:r>
          </w:p>
        </w:tc>
        <w:tc>
          <w:tcPr>
            <w:tcW w:w="2835"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2</w:t>
            </w:r>
          </w:p>
        </w:tc>
        <w:tc>
          <w:tcPr>
            <w:tcW w:w="5669" w:type="dxa"/>
          </w:tcPr>
          <w:p w:rsidR="00B71DBD" w:rsidRDefault="003A21FB">
            <w:pPr>
              <w:pStyle w:val="ConsPlusNormal0"/>
            </w:pPr>
            <w:r>
              <w:t>Рабочее место врача: стол, стул (кресло), персональный компьютер с программным обеспечением и выходом в интернет (либо автоматизированное рабочее место (АРМ) врача), принтер</w:t>
            </w:r>
          </w:p>
        </w:tc>
        <w:tc>
          <w:tcPr>
            <w:tcW w:w="2835" w:type="dxa"/>
          </w:tcPr>
          <w:p w:rsidR="00B71DBD" w:rsidRDefault="003A21FB">
            <w:pPr>
              <w:pStyle w:val="ConsPlusNormal0"/>
              <w:jc w:val="center"/>
            </w:pPr>
            <w:r>
              <w:t>по числу должностей кабинетов врача-дерматовенеролога и врачей-специалистов, ведущих амбулаторный прием</w:t>
            </w:r>
          </w:p>
        </w:tc>
      </w:tr>
      <w:tr w:rsidR="00B71DBD">
        <w:tc>
          <w:tcPr>
            <w:tcW w:w="566" w:type="dxa"/>
          </w:tcPr>
          <w:p w:rsidR="00B71DBD" w:rsidRDefault="003A21FB">
            <w:pPr>
              <w:pStyle w:val="ConsPlusNormal0"/>
              <w:jc w:val="center"/>
            </w:pPr>
            <w:r>
              <w:t>3</w:t>
            </w:r>
          </w:p>
        </w:tc>
        <w:tc>
          <w:tcPr>
            <w:tcW w:w="5669" w:type="dxa"/>
          </w:tcPr>
          <w:p w:rsidR="00B71DBD" w:rsidRDefault="003A21FB">
            <w:pPr>
              <w:pStyle w:val="ConsPlusNormal0"/>
            </w:pPr>
            <w:r>
              <w:t>Рабочее место медицинской сестры (медицинского брата): стол, стул (кресло)</w:t>
            </w:r>
          </w:p>
        </w:tc>
        <w:tc>
          <w:tcPr>
            <w:tcW w:w="2835" w:type="dxa"/>
          </w:tcPr>
          <w:p w:rsidR="00B71DBD" w:rsidRDefault="003A21FB">
            <w:pPr>
              <w:pStyle w:val="ConsPlusNormal0"/>
              <w:jc w:val="center"/>
            </w:pPr>
            <w:r>
              <w:t>по числу должностей медицинской сестры (медицинского брата)</w:t>
            </w:r>
          </w:p>
        </w:tc>
      </w:tr>
      <w:tr w:rsidR="00B71DBD">
        <w:tc>
          <w:tcPr>
            <w:tcW w:w="566" w:type="dxa"/>
          </w:tcPr>
          <w:p w:rsidR="00B71DBD" w:rsidRDefault="003A21FB">
            <w:pPr>
              <w:pStyle w:val="ConsPlusNormal0"/>
              <w:jc w:val="center"/>
            </w:pPr>
            <w:r>
              <w:t>4</w:t>
            </w:r>
          </w:p>
        </w:tc>
        <w:tc>
          <w:tcPr>
            <w:tcW w:w="5669" w:type="dxa"/>
          </w:tcPr>
          <w:p w:rsidR="00B71DBD" w:rsidRDefault="003A21FB">
            <w:pPr>
              <w:pStyle w:val="ConsPlusNormal0"/>
              <w:jc w:val="both"/>
            </w:pPr>
            <w:r>
              <w:t>Рабочее место старшей медицинской сестры (старшего медицинского брата): стол, стул (кресло), персональный компьютер с программным обеспечением и выходом в интернет (либо автоматизированное рабочее место (АРМ) старшей медицинской сестры), сетевое многофункциональное устройство (МФУ)</w:t>
            </w:r>
          </w:p>
        </w:tc>
        <w:tc>
          <w:tcPr>
            <w:tcW w:w="2835"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5</w:t>
            </w:r>
          </w:p>
        </w:tc>
        <w:tc>
          <w:tcPr>
            <w:tcW w:w="5669" w:type="dxa"/>
          </w:tcPr>
          <w:p w:rsidR="00B71DBD" w:rsidRDefault="003A21FB">
            <w:pPr>
              <w:pStyle w:val="ConsPlusNormal0"/>
              <w:jc w:val="both"/>
            </w:pPr>
            <w:r>
              <w:t>Рабочее место сестры-хозяйки: стол, стул (кресло)</w:t>
            </w:r>
          </w:p>
        </w:tc>
        <w:tc>
          <w:tcPr>
            <w:tcW w:w="2835"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6</w:t>
            </w:r>
          </w:p>
        </w:tc>
        <w:tc>
          <w:tcPr>
            <w:tcW w:w="5669" w:type="dxa"/>
          </w:tcPr>
          <w:p w:rsidR="00B71DBD" w:rsidRDefault="003A21FB">
            <w:pPr>
              <w:pStyle w:val="ConsPlusNormal0"/>
              <w:jc w:val="both"/>
            </w:pPr>
            <w:r>
              <w:t>Шкаф медицинский для расходных материалов</w:t>
            </w:r>
          </w:p>
        </w:tc>
        <w:tc>
          <w:tcPr>
            <w:tcW w:w="2835" w:type="dxa"/>
          </w:tcPr>
          <w:p w:rsidR="00B71DBD" w:rsidRDefault="003A21FB">
            <w:pPr>
              <w:pStyle w:val="ConsPlusNormal0"/>
              <w:jc w:val="center"/>
            </w:pPr>
            <w:r>
              <w:t>2</w:t>
            </w:r>
          </w:p>
        </w:tc>
      </w:tr>
      <w:tr w:rsidR="00B71DBD">
        <w:tc>
          <w:tcPr>
            <w:tcW w:w="566" w:type="dxa"/>
          </w:tcPr>
          <w:p w:rsidR="00B71DBD" w:rsidRDefault="003A21FB">
            <w:pPr>
              <w:pStyle w:val="ConsPlusNormal0"/>
              <w:jc w:val="center"/>
            </w:pPr>
            <w:r>
              <w:t>7</w:t>
            </w:r>
          </w:p>
        </w:tc>
        <w:tc>
          <w:tcPr>
            <w:tcW w:w="5669" w:type="dxa"/>
          </w:tcPr>
          <w:p w:rsidR="00B71DBD" w:rsidRDefault="003A21FB">
            <w:pPr>
              <w:pStyle w:val="ConsPlusNormal0"/>
              <w:jc w:val="both"/>
            </w:pPr>
            <w:r>
              <w:t>Шкаф для хранения лекарственных средств</w:t>
            </w:r>
          </w:p>
        </w:tc>
        <w:tc>
          <w:tcPr>
            <w:tcW w:w="2835" w:type="dxa"/>
          </w:tcPr>
          <w:p w:rsidR="00B71DBD" w:rsidRDefault="003A21FB">
            <w:pPr>
              <w:pStyle w:val="ConsPlusNormal0"/>
              <w:jc w:val="center"/>
            </w:pPr>
            <w:r>
              <w:t>1</w:t>
            </w:r>
          </w:p>
        </w:tc>
      </w:tr>
    </w:tbl>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15</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r>
        <w:t>ПРАВИЛА</w:t>
      </w:r>
    </w:p>
    <w:p w:rsidR="00B71DBD" w:rsidRDefault="003A21FB">
      <w:pPr>
        <w:pStyle w:val="ConsPlusTitle0"/>
        <w:jc w:val="center"/>
      </w:pPr>
      <w:r>
        <w:t>ОРГАНИЗАЦИИ ДЕЯТЕЛЬНОСТИ ФИЗИОТЕРАПЕВТИЧЕСКОГО КАБИНЕТА</w:t>
      </w:r>
    </w:p>
    <w:p w:rsidR="00B71DBD" w:rsidRDefault="003A21FB">
      <w:pPr>
        <w:pStyle w:val="ConsPlusTitle0"/>
        <w:jc w:val="center"/>
      </w:pPr>
      <w:r>
        <w:t>КОЖНО-ВЕНЕРОЛОГИЧЕСКОГО ДИСПАНСЕРА (СПЕЦИАЛИЗИРОВАННОГО</w:t>
      </w:r>
    </w:p>
    <w:p w:rsidR="00B71DBD" w:rsidRDefault="003A21FB">
      <w:pPr>
        <w:pStyle w:val="ConsPlusTitle0"/>
        <w:jc w:val="center"/>
      </w:pPr>
      <w:r>
        <w:t>ЦЕНТРА ПО ПРОФИЛЮ "ДЕРМАТОВЕНЕРОЛОГИЯ")</w:t>
      </w:r>
    </w:p>
    <w:p w:rsidR="00B71DBD" w:rsidRDefault="00B71DBD">
      <w:pPr>
        <w:pStyle w:val="ConsPlusNormal0"/>
        <w:jc w:val="both"/>
      </w:pPr>
    </w:p>
    <w:p w:rsidR="00B71DBD" w:rsidRDefault="003A21FB">
      <w:pPr>
        <w:pStyle w:val="ConsPlusNormal0"/>
        <w:ind w:firstLine="540"/>
        <w:jc w:val="both"/>
      </w:pPr>
      <w:r>
        <w:t>1. Физиотерапевтический кабинет кожно-венерологического диспансера (специализированного центра по профилю "дерматовенерология") (далее - Физиотерапевтическое отделение (Кабинет) является структурным подразделением кожно-венерологического диспансера (специализированного центра по профилю "дерматовенерология") (далее - Диспансер (Специализированный центр).</w:t>
      </w:r>
    </w:p>
    <w:p w:rsidR="00B71DBD" w:rsidRDefault="003A21FB">
      <w:pPr>
        <w:pStyle w:val="ConsPlusNormal0"/>
        <w:spacing w:before="240"/>
        <w:ind w:firstLine="540"/>
        <w:jc w:val="both"/>
      </w:pPr>
      <w:r>
        <w:t>2. Физиотерапевтический кабинет создается для оказания медицинской помощи с применением физических или природных лечебных факторов в структурных подразделениях Диспансера (Специализированного центра) в амбулаторных условиях, условиях дневного стационара и стационарных условиях пациентам с заболеваниями кожи и подкожной клетчатки.</w:t>
      </w:r>
    </w:p>
    <w:p w:rsidR="00B71DBD" w:rsidRDefault="003A21FB">
      <w:pPr>
        <w:pStyle w:val="ConsPlusNormal0"/>
        <w:spacing w:before="240"/>
        <w:ind w:firstLine="540"/>
        <w:jc w:val="both"/>
      </w:pPr>
      <w:r>
        <w:t xml:space="preserve">3. На должность врача-физиотерапевта Физиотерапевтического кабинета назначается медицинский работник, соответствующий квалификационным требованиям к работникам с высшим образованием утвержденным приказом Министерства здравоохранения Российской Федерации от 2 мая 2023 г. N 206Н &lt;1&gt;, по </w:t>
      </w:r>
      <w:hyperlink r:id="rId73"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специальности</w:t>
        </w:r>
      </w:hyperlink>
      <w:r>
        <w:t xml:space="preserve"> "физиотерапия", а также требованиям профессионального </w:t>
      </w:r>
      <w:hyperlink r:id="rId74" w:tooltip="Приказ Минтруда России от 03.09.2018 N 572н &quot;Об утверждении профессионального стандарта &quot;Специалист по медицинской реабилитации&quot; (Зарегистрировано в Минюсте России 17.09.2018 N 52162) {КонсультантПлюс}">
        <w:r>
          <w:rPr>
            <w:color w:val="0000FF"/>
          </w:rPr>
          <w:t>стандарта</w:t>
        </w:r>
      </w:hyperlink>
      <w:r>
        <w:t xml:space="preserve"> "Специалист по медицинской реабилитации", утвержденного приказом Министерства труда и социальной защиты Российской Федерации от 3 сентября 2018 г. N 572н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&lt;1&gt; Зарегистрирован Министерством юстиции Российской Федерации 1 июня 2023 г, регистрационный N 73677, с изменениями, внесенными приказами Министерства здравоохранения Российской Федерации от 19 февраля 2024 г. N 72н (зарегистрирован Министерством юстиции Российской Федерации 25 марта 2024 г, регистрационный N 77616) и от 29 августа 2025 г. N 515н (зарегистрирован Министерством юстиции Российской Федерации 29 августа 2025 г., регистрационный N 83410). Действует до 1 сентября 2026 г.</w:t>
      </w:r>
    </w:p>
    <w:p w:rsidR="00B71DBD" w:rsidRDefault="003A21FB">
      <w:pPr>
        <w:pStyle w:val="ConsPlusNormal0"/>
        <w:spacing w:before="240"/>
        <w:ind w:firstLine="540"/>
        <w:jc w:val="both"/>
      </w:pPr>
      <w:r>
        <w:t>&lt;2&gt; Зарегистрирован Министерством юстиции Российской Федерации 17 сентября 2018 г., регистрационный N 52162.</w:t>
      </w:r>
    </w:p>
    <w:p w:rsidR="00B71DBD" w:rsidRDefault="00B71DBD">
      <w:pPr>
        <w:pStyle w:val="ConsPlusNormal0"/>
        <w:jc w:val="both"/>
      </w:pPr>
    </w:p>
    <w:p w:rsidR="00B71DBD" w:rsidRDefault="003A21FB">
      <w:pPr>
        <w:pStyle w:val="ConsPlusNormal0"/>
        <w:ind w:firstLine="540"/>
        <w:jc w:val="both"/>
      </w:pPr>
      <w:r>
        <w:t xml:space="preserve">На должности медицинских работников со средним медицинским образованием Физиотерапевтического кабинета назначаются медицинские работники, соответствующие Квалификационным </w:t>
      </w:r>
      <w:hyperlink r:id="rId75" w:tooltip="Приказ Минздрава России от 10.02.2016 N 83н &quot;Об утверждении Квалификационных требований к медицинским и фармацевтическим работникам со средним медицинским и фармацевтическим образованием&quot; (Зарегистрировано в Минюсте России 09.03.2016 N 41337) {КонсультантПлюс}">
        <w:r>
          <w:rPr>
            <w:color w:val="0000FF"/>
          </w:rPr>
          <w:t>требованиям</w:t>
        </w:r>
      </w:hyperlink>
      <w:r>
        <w:t xml:space="preserve"> к работникам со средним образованием по </w:t>
      </w:r>
      <w:hyperlink r:id="rId76"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специальности</w:t>
        </w:r>
      </w:hyperlink>
      <w:r>
        <w:t xml:space="preserve"> "Физиотерапия".</w:t>
      </w:r>
    </w:p>
    <w:p w:rsidR="00B71DBD" w:rsidRDefault="003A21FB">
      <w:pPr>
        <w:pStyle w:val="ConsPlusNormal0"/>
        <w:spacing w:before="240"/>
        <w:ind w:firstLine="540"/>
        <w:jc w:val="both"/>
      </w:pPr>
      <w:r>
        <w:t xml:space="preserve">4. Структура и штатная численность Физиотерапевтического кабинета устанавливаются руководителем Диспансера (Специализированного центра), в структуре которого оно создано, с учетом рекомендуемых штатных нормативов Физиотерапевтического отделения (кабинета) кожно-венерологического диспансера (специализированного центра по профилю "дерматовенерология") в соответствии с </w:t>
      </w:r>
      <w:hyperlink w:anchor="P1679" w:tooltip="РЕКОМЕНДУЕМЫЕ ШТАТНЫЕ НОРМАТИВЫ">
        <w:r>
          <w:rPr>
            <w:color w:val="0000FF"/>
          </w:rPr>
          <w:t>приложением N 16</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lastRenderedPageBreak/>
        <w:t xml:space="preserve">5. Оснащение Физиотерапевтического кабинета осуществляется в соответствии со стандартом оснащения Физиотерапевтического кабинета кожно-венерологического диспансера (специализированного центра по профилю "дерматовенерология") согласно </w:t>
      </w:r>
      <w:hyperlink w:anchor="P1710" w:tooltip="СТАНДАРТ">
        <w:r>
          <w:rPr>
            <w:color w:val="0000FF"/>
          </w:rPr>
          <w:t>приложению N 17</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6. Основными функциями Физиотерапевтического кабинета являются:</w:t>
      </w:r>
    </w:p>
    <w:p w:rsidR="00B71DBD" w:rsidRDefault="003A21FB">
      <w:pPr>
        <w:pStyle w:val="ConsPlusNormal0"/>
        <w:spacing w:before="240"/>
        <w:ind w:firstLine="540"/>
        <w:jc w:val="both"/>
      </w:pPr>
      <w:r>
        <w:t>оказание первичной доврачебной медико-санитарной помощи в амбулаторных условиях, первичной специализированной медико-санитарной помощи в амбулаторных условиях и в условиях дневного стационара, специализированной медицинской помощи в условиях дневного стационара и в стационарных условиях пациентам с заболеваниями кожи, ее придатков и подкожно-жировой клетчатки с применением физических и природных лечебных факторов;</w:t>
      </w:r>
    </w:p>
    <w:p w:rsidR="00B71DBD" w:rsidRDefault="003A21FB">
      <w:pPr>
        <w:pStyle w:val="ConsPlusNormal0"/>
        <w:spacing w:before="240"/>
        <w:ind w:firstLine="540"/>
        <w:jc w:val="both"/>
      </w:pPr>
      <w:r>
        <w:t>консультирование лечащего врача-дерматовенеролога по вопросам выбора наиболее эффективного физиотерапевтического метода (или сочетания методов) физиотерапии, кратности и продолжительности его назначения для конкретного пациента;</w:t>
      </w:r>
    </w:p>
    <w:p w:rsidR="00B71DBD" w:rsidRDefault="003A21FB">
      <w:pPr>
        <w:pStyle w:val="ConsPlusNormal0"/>
        <w:spacing w:before="240"/>
        <w:ind w:firstLine="540"/>
        <w:jc w:val="both"/>
      </w:pPr>
      <w:r>
        <w:t>назначение, проведение курса и контроль за выполнением физиотерапевтических процедур, коррекция проводимого курса физиотерапевтического лечения;</w:t>
      </w:r>
    </w:p>
    <w:p w:rsidR="00B71DBD" w:rsidRDefault="003A21FB">
      <w:pPr>
        <w:pStyle w:val="ConsPlusNormal0"/>
        <w:spacing w:before="240"/>
        <w:ind w:firstLine="540"/>
        <w:jc w:val="both"/>
      </w:pPr>
      <w:r>
        <w:t>освоение и внедрение в практику новых физиотерапевтических методов лечения заболеваний кожи и подкожной клетчатки;</w:t>
      </w:r>
    </w:p>
    <w:p w:rsidR="00B71DBD" w:rsidRDefault="003A21FB">
      <w:pPr>
        <w:pStyle w:val="ConsPlusNormal0"/>
        <w:spacing w:before="240"/>
        <w:ind w:firstLine="540"/>
        <w:jc w:val="both"/>
      </w:pPr>
      <w:r>
        <w:t>ведение медицинской документации.</w:t>
      </w: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16</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18" w:name="P1679"/>
      <w:bookmarkEnd w:id="18"/>
      <w:r>
        <w:t>РЕКОМЕНДУЕМЫЕ ШТАТНЫЕ НОРМАТИВЫ</w:t>
      </w:r>
    </w:p>
    <w:p w:rsidR="00B71DBD" w:rsidRDefault="003A21FB">
      <w:pPr>
        <w:pStyle w:val="ConsPlusTitle0"/>
        <w:jc w:val="center"/>
      </w:pPr>
      <w:r>
        <w:t>ФИЗИОТЕРАПЕВТИЧЕСКОГО КАБИНЕТА КОЖНО-ВЕНЕРОЛОГИЧЕСКОГО</w:t>
      </w:r>
    </w:p>
    <w:p w:rsidR="00B71DBD" w:rsidRDefault="003A21FB">
      <w:pPr>
        <w:pStyle w:val="ConsPlusTitle0"/>
        <w:jc w:val="center"/>
      </w:pPr>
      <w:r>
        <w:t>ДИСПАНСЕРА (СПЕЦИАЛИЗИРОВАННОГО ЦЕНТРА</w:t>
      </w:r>
    </w:p>
    <w:p w:rsidR="00B71DBD" w:rsidRDefault="003A21FB">
      <w:pPr>
        <w:pStyle w:val="ConsPlusTitle0"/>
        <w:jc w:val="center"/>
      </w:pPr>
      <w:r>
        <w:t>ПО ПРОФИЛЮ "ДЕРМАТОВЕНЕРОЛОГИЯ")</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4535"/>
      </w:tblGrid>
      <w:tr w:rsidR="00B71DBD">
        <w:tc>
          <w:tcPr>
            <w:tcW w:w="567" w:type="dxa"/>
          </w:tcPr>
          <w:p w:rsidR="00B71DBD" w:rsidRDefault="003A21FB">
            <w:pPr>
              <w:pStyle w:val="ConsPlusNormal0"/>
              <w:jc w:val="center"/>
            </w:pPr>
            <w:r>
              <w:t>N п/п</w:t>
            </w:r>
          </w:p>
        </w:tc>
        <w:tc>
          <w:tcPr>
            <w:tcW w:w="3968" w:type="dxa"/>
          </w:tcPr>
          <w:p w:rsidR="00B71DBD" w:rsidRDefault="003A21FB">
            <w:pPr>
              <w:pStyle w:val="ConsPlusNormal0"/>
              <w:jc w:val="center"/>
            </w:pPr>
            <w:r>
              <w:t>Наименование должности</w:t>
            </w:r>
          </w:p>
        </w:tc>
        <w:tc>
          <w:tcPr>
            <w:tcW w:w="4535"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jc w:val="center"/>
            </w:pPr>
            <w:r>
              <w:t>1.</w:t>
            </w:r>
          </w:p>
        </w:tc>
        <w:tc>
          <w:tcPr>
            <w:tcW w:w="3968" w:type="dxa"/>
          </w:tcPr>
          <w:p w:rsidR="00B71DBD" w:rsidRDefault="003A21FB">
            <w:pPr>
              <w:pStyle w:val="ConsPlusNormal0"/>
            </w:pPr>
            <w:r>
              <w:t>Врач-физиотерапевт</w:t>
            </w:r>
          </w:p>
        </w:tc>
        <w:tc>
          <w:tcPr>
            <w:tcW w:w="4535" w:type="dxa"/>
          </w:tcPr>
          <w:p w:rsidR="00B71DBD" w:rsidRDefault="003A21FB">
            <w:pPr>
              <w:pStyle w:val="ConsPlusNormal0"/>
              <w:jc w:val="center"/>
            </w:pPr>
            <w:r>
              <w:t>2 должности</w:t>
            </w:r>
          </w:p>
          <w:p w:rsidR="00B71DBD" w:rsidRDefault="003A21FB">
            <w:pPr>
              <w:pStyle w:val="ConsPlusNormal0"/>
              <w:jc w:val="center"/>
            </w:pPr>
            <w:r>
              <w:t>(3 должности при двухсменной работе)</w:t>
            </w:r>
          </w:p>
        </w:tc>
      </w:tr>
      <w:tr w:rsidR="00B71DBD">
        <w:tc>
          <w:tcPr>
            <w:tcW w:w="567" w:type="dxa"/>
          </w:tcPr>
          <w:p w:rsidR="00B71DBD" w:rsidRDefault="003A21FB">
            <w:pPr>
              <w:pStyle w:val="ConsPlusNormal0"/>
              <w:jc w:val="center"/>
            </w:pPr>
            <w:r>
              <w:lastRenderedPageBreak/>
              <w:t>2.</w:t>
            </w:r>
          </w:p>
        </w:tc>
        <w:tc>
          <w:tcPr>
            <w:tcW w:w="3968" w:type="dxa"/>
          </w:tcPr>
          <w:p w:rsidR="00B71DBD" w:rsidRDefault="003A21FB">
            <w:pPr>
              <w:pStyle w:val="ConsPlusNormal0"/>
            </w:pPr>
            <w:r>
              <w:t>Медицинская сестра по физиотерапии (медицинский брат по физиотерапии)</w:t>
            </w:r>
          </w:p>
        </w:tc>
        <w:tc>
          <w:tcPr>
            <w:tcW w:w="4535" w:type="dxa"/>
          </w:tcPr>
          <w:p w:rsidR="00B71DBD" w:rsidRDefault="003A21FB">
            <w:pPr>
              <w:pStyle w:val="ConsPlusNormal0"/>
              <w:jc w:val="center"/>
            </w:pPr>
            <w:r>
              <w:t>2 должности</w:t>
            </w:r>
          </w:p>
          <w:p w:rsidR="00B71DBD" w:rsidRDefault="003A21FB">
            <w:pPr>
              <w:pStyle w:val="ConsPlusNormal0"/>
              <w:jc w:val="center"/>
            </w:pPr>
            <w:r>
              <w:t>(4 должности при двухсменной работе)</w:t>
            </w:r>
          </w:p>
        </w:tc>
      </w:tr>
      <w:tr w:rsidR="00B71DBD">
        <w:tc>
          <w:tcPr>
            <w:tcW w:w="567" w:type="dxa"/>
          </w:tcPr>
          <w:p w:rsidR="00B71DBD" w:rsidRDefault="003A21FB">
            <w:pPr>
              <w:pStyle w:val="ConsPlusNormal0"/>
              <w:jc w:val="center"/>
            </w:pPr>
            <w:r>
              <w:t>3.</w:t>
            </w:r>
          </w:p>
        </w:tc>
        <w:tc>
          <w:tcPr>
            <w:tcW w:w="3968" w:type="dxa"/>
          </w:tcPr>
          <w:p w:rsidR="00B71DBD" w:rsidRDefault="003A21FB">
            <w:pPr>
              <w:pStyle w:val="ConsPlusNormal0"/>
            </w:pPr>
            <w:r>
              <w:t>Санитар (санитарка)</w:t>
            </w:r>
          </w:p>
        </w:tc>
        <w:tc>
          <w:tcPr>
            <w:tcW w:w="4535" w:type="dxa"/>
          </w:tcPr>
          <w:p w:rsidR="00B71DBD" w:rsidRDefault="003A21FB">
            <w:pPr>
              <w:pStyle w:val="ConsPlusNormal0"/>
              <w:jc w:val="center"/>
            </w:pPr>
            <w:r>
              <w:t>1 должность</w:t>
            </w:r>
          </w:p>
        </w:tc>
      </w:tr>
    </w:tbl>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17</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19" w:name="P1710"/>
      <w:bookmarkEnd w:id="19"/>
      <w:r>
        <w:t>СТАНДАРТ</w:t>
      </w:r>
    </w:p>
    <w:p w:rsidR="00B71DBD" w:rsidRDefault="003A21FB">
      <w:pPr>
        <w:pStyle w:val="ConsPlusTitle0"/>
        <w:jc w:val="center"/>
      </w:pPr>
      <w:r>
        <w:t>ОСНАЩЕНИЯ ФИЗИОТЕРАПЕВТИЧЕСКОГО КАБИНЕТА</w:t>
      </w:r>
    </w:p>
    <w:p w:rsidR="00B71DBD" w:rsidRDefault="003A21FB">
      <w:pPr>
        <w:pStyle w:val="ConsPlusTitle0"/>
        <w:jc w:val="center"/>
      </w:pPr>
      <w:r>
        <w:t>КОЖНО-ВЕНЕРОЛОГИЧЕСКОГО ДИСПАНСЕРА (СПЕЦИАЛИЗИРОВАННОГО</w:t>
      </w:r>
    </w:p>
    <w:p w:rsidR="00B71DBD" w:rsidRDefault="003A21FB">
      <w:pPr>
        <w:pStyle w:val="ConsPlusTitle0"/>
        <w:jc w:val="center"/>
      </w:pPr>
      <w:r>
        <w:t>ЦЕНТРА ПО ПРОФИЛЮ "ДЕРМАТОВЕНЕРОЛОГИЯ")</w:t>
      </w:r>
    </w:p>
    <w:p w:rsidR="00B71DBD" w:rsidRDefault="00B71DBD">
      <w:pPr>
        <w:pStyle w:val="ConsPlusNormal0"/>
        <w:jc w:val="both"/>
      </w:pPr>
    </w:p>
    <w:p w:rsidR="00B71DBD" w:rsidRDefault="003A21FB">
      <w:pPr>
        <w:pStyle w:val="ConsPlusTitle0"/>
        <w:ind w:firstLine="540"/>
        <w:jc w:val="both"/>
        <w:outlineLvl w:val="2"/>
      </w:pPr>
      <w:r>
        <w:t>1. Медицинские изделия</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700"/>
        <w:gridCol w:w="3004"/>
        <w:gridCol w:w="1587"/>
        <w:gridCol w:w="1530"/>
      </w:tblGrid>
      <w:tr w:rsidR="00B71DBD">
        <w:tc>
          <w:tcPr>
            <w:tcW w:w="1247" w:type="dxa"/>
          </w:tcPr>
          <w:p w:rsidR="00B71DBD" w:rsidRDefault="003A21FB">
            <w:pPr>
              <w:pStyle w:val="ConsPlusNormal0"/>
              <w:jc w:val="center"/>
            </w:pPr>
            <w:r>
              <w:t>N п/п</w:t>
            </w:r>
          </w:p>
        </w:tc>
        <w:tc>
          <w:tcPr>
            <w:tcW w:w="1700" w:type="dxa"/>
          </w:tcPr>
          <w:p w:rsidR="00B71DBD" w:rsidRDefault="003A21FB">
            <w:pPr>
              <w:pStyle w:val="ConsPlusNormal0"/>
              <w:jc w:val="center"/>
            </w:pPr>
            <w:r>
              <w:t xml:space="preserve">Код вида номенклатурной </w:t>
            </w:r>
            <w:hyperlink r:id="rId7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классификации</w:t>
              </w:r>
            </w:hyperlink>
            <w:r>
              <w:t xml:space="preserve"> медицинских изделий </w:t>
            </w:r>
            <w:hyperlink w:anchor="P1816" w:tooltip="&lt;1&gt; Часть 2 статьи 38 Федерального закона от 21 января 2011 г. N 323-ФЗ &quot;Об основах охраны здоровья граждан в Российской Федерации&quot;.">
              <w:r>
                <w:rPr>
                  <w:color w:val="0000FF"/>
                </w:rPr>
                <w:t>&lt;1&gt;</w:t>
              </w:r>
            </w:hyperlink>
          </w:p>
        </w:tc>
        <w:tc>
          <w:tcPr>
            <w:tcW w:w="3004" w:type="dxa"/>
          </w:tcPr>
          <w:p w:rsidR="00B71DBD" w:rsidRDefault="003A21FB">
            <w:pPr>
              <w:pStyle w:val="ConsPlusNormal0"/>
              <w:jc w:val="center"/>
            </w:pPr>
            <w:r>
              <w:t xml:space="preserve">Наименование вида медицинского изделия в соответствии с номенклатурной </w:t>
            </w:r>
            <w:hyperlink r:id="rId7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медицинских изделий</w:t>
            </w:r>
          </w:p>
        </w:tc>
        <w:tc>
          <w:tcPr>
            <w:tcW w:w="1587" w:type="dxa"/>
          </w:tcPr>
          <w:p w:rsidR="00B71DBD" w:rsidRDefault="003A21FB">
            <w:pPr>
              <w:pStyle w:val="ConsPlusNormal0"/>
              <w:jc w:val="center"/>
            </w:pPr>
            <w:r>
              <w:t>Наименование оснащения (оборудования)</w:t>
            </w:r>
          </w:p>
        </w:tc>
        <w:tc>
          <w:tcPr>
            <w:tcW w:w="1530" w:type="dxa"/>
          </w:tcPr>
          <w:p w:rsidR="00B71DBD" w:rsidRDefault="003A21FB">
            <w:pPr>
              <w:pStyle w:val="ConsPlusNormal0"/>
              <w:jc w:val="center"/>
            </w:pPr>
            <w:r>
              <w:t>Требуемое количество, шт.</w:t>
            </w:r>
          </w:p>
        </w:tc>
      </w:tr>
      <w:tr w:rsidR="00B71DBD">
        <w:tc>
          <w:tcPr>
            <w:tcW w:w="1247" w:type="dxa"/>
            <w:vMerge w:val="restart"/>
          </w:tcPr>
          <w:p w:rsidR="00B71DBD" w:rsidRDefault="003A21FB">
            <w:pPr>
              <w:pStyle w:val="ConsPlusNormal0"/>
              <w:jc w:val="center"/>
            </w:pPr>
            <w:r>
              <w:t>1 (необходимо наличие одной из указанных позиций)</w:t>
            </w:r>
          </w:p>
        </w:tc>
        <w:tc>
          <w:tcPr>
            <w:tcW w:w="1700" w:type="dxa"/>
          </w:tcPr>
          <w:p w:rsidR="00B71DBD" w:rsidRDefault="003A21FB">
            <w:pPr>
              <w:pStyle w:val="ConsPlusNormal0"/>
              <w:jc w:val="center"/>
            </w:pPr>
            <w:r>
              <w:t>116990</w:t>
            </w:r>
          </w:p>
        </w:tc>
        <w:tc>
          <w:tcPr>
            <w:tcW w:w="3004" w:type="dxa"/>
          </w:tcPr>
          <w:p w:rsidR="00B71DBD" w:rsidRDefault="003A21FB">
            <w:pPr>
              <w:pStyle w:val="ConsPlusNormal0"/>
            </w:pPr>
            <w:r>
              <w:t>Стол/кушетка массажный, без электропитания, не портативный</w:t>
            </w:r>
          </w:p>
        </w:tc>
        <w:tc>
          <w:tcPr>
            <w:tcW w:w="1587" w:type="dxa"/>
            <w:vMerge w:val="restart"/>
          </w:tcPr>
          <w:p w:rsidR="00B71DBD" w:rsidRDefault="003A21FB">
            <w:pPr>
              <w:pStyle w:val="ConsPlusNormal0"/>
            </w:pPr>
            <w:r>
              <w:t>Кушетка медицинская</w:t>
            </w:r>
          </w:p>
        </w:tc>
        <w:tc>
          <w:tcPr>
            <w:tcW w:w="1530" w:type="dxa"/>
            <w:vMerge w:val="restart"/>
          </w:tcPr>
          <w:p w:rsidR="00B71DBD" w:rsidRDefault="003A21FB">
            <w:pPr>
              <w:pStyle w:val="ConsPlusNormal0"/>
              <w:jc w:val="center"/>
            </w:pPr>
            <w:r>
              <w:t>по числу помещений</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116920</w:t>
            </w:r>
          </w:p>
        </w:tc>
        <w:tc>
          <w:tcPr>
            <w:tcW w:w="3004" w:type="dxa"/>
          </w:tcPr>
          <w:p w:rsidR="00B71DBD" w:rsidRDefault="003A21FB">
            <w:pPr>
              <w:pStyle w:val="ConsPlusNormal0"/>
            </w:pPr>
            <w:r>
              <w:t>Стол/кушетка массажный, без электропитания, портативный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187150</w:t>
            </w:r>
          </w:p>
        </w:tc>
        <w:tc>
          <w:tcPr>
            <w:tcW w:w="3004" w:type="dxa"/>
          </w:tcPr>
          <w:p w:rsidR="00B71DBD" w:rsidRDefault="003A21FB">
            <w:pPr>
              <w:pStyle w:val="ConsPlusNormal0"/>
            </w:pPr>
            <w:r>
              <w:t>Стол для осмотра/терапевтических процедур,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187220</w:t>
            </w:r>
          </w:p>
        </w:tc>
        <w:tc>
          <w:tcPr>
            <w:tcW w:w="3004" w:type="dxa"/>
          </w:tcPr>
          <w:p w:rsidR="00B71DBD" w:rsidRDefault="003A21FB">
            <w:pPr>
              <w:pStyle w:val="ConsPlusNormal0"/>
            </w:pPr>
            <w:r>
              <w:t xml:space="preserve">Стол для осмотра/терапевтических </w:t>
            </w:r>
            <w:r>
              <w:lastRenderedPageBreak/>
              <w:t>процедур, с гидравлическим приводом</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187250</w:t>
            </w:r>
          </w:p>
        </w:tc>
        <w:tc>
          <w:tcPr>
            <w:tcW w:w="3004" w:type="dxa"/>
          </w:tcPr>
          <w:p w:rsidR="00B71DBD" w:rsidRDefault="003A21FB">
            <w:pPr>
              <w:pStyle w:val="ConsPlusNormal0"/>
            </w:pPr>
            <w:r>
              <w:t>Стол для осмотра/терапевтических процедур, 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116940</w:t>
            </w:r>
          </w:p>
        </w:tc>
        <w:tc>
          <w:tcPr>
            <w:tcW w:w="3004" w:type="dxa"/>
          </w:tcPr>
          <w:p w:rsidR="00B71DBD" w:rsidRDefault="003A21FB">
            <w:pPr>
              <w:pStyle w:val="ConsPlusNormal0"/>
            </w:pPr>
            <w:r>
              <w:t>Стол/кушетка массажный, с питанием от сети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2</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317670</w:t>
            </w:r>
          </w:p>
        </w:tc>
        <w:tc>
          <w:tcPr>
            <w:tcW w:w="3004" w:type="dxa"/>
          </w:tcPr>
          <w:p w:rsidR="00B71DBD" w:rsidRDefault="003A21FB">
            <w:pPr>
              <w:pStyle w:val="ConsPlusNormal0"/>
            </w:pPr>
            <w:r>
              <w:t>Лазер для физиотерапии/опорно-двигательной системы, профессиональный</w:t>
            </w:r>
          </w:p>
        </w:tc>
        <w:tc>
          <w:tcPr>
            <w:tcW w:w="1587" w:type="dxa"/>
            <w:vMerge w:val="restart"/>
          </w:tcPr>
          <w:p w:rsidR="00B71DBD" w:rsidRDefault="003A21FB">
            <w:pPr>
              <w:pStyle w:val="ConsPlusNormal0"/>
            </w:pPr>
            <w:r>
              <w:t>Аппарат для низкоинтенсивной лазеротерапии красного спектра или инфракрасного диапазонов излучения</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317660</w:t>
            </w:r>
          </w:p>
        </w:tc>
        <w:tc>
          <w:tcPr>
            <w:tcW w:w="3004" w:type="dxa"/>
          </w:tcPr>
          <w:p w:rsidR="00B71DBD" w:rsidRDefault="003A21FB">
            <w:pPr>
              <w:pStyle w:val="ConsPlusNormal0"/>
            </w:pPr>
            <w:r>
              <w:t>Лазер для физиотерапии/опорно-двигательной системы, для домашнего использования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3</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132060</w:t>
            </w:r>
          </w:p>
        </w:tc>
        <w:tc>
          <w:tcPr>
            <w:tcW w:w="3004" w:type="dxa"/>
          </w:tcPr>
          <w:p w:rsidR="00B71DBD" w:rsidRDefault="003A21FB">
            <w:pPr>
              <w:pStyle w:val="ConsPlusNormal0"/>
            </w:pPr>
            <w:r>
              <w:t>Облучатель ультрафиолетовый для фототерапии, профессиональный</w:t>
            </w:r>
          </w:p>
        </w:tc>
        <w:tc>
          <w:tcPr>
            <w:tcW w:w="1587" w:type="dxa"/>
            <w:vMerge w:val="restart"/>
          </w:tcPr>
          <w:p w:rsidR="00B71DBD" w:rsidRDefault="003A21FB">
            <w:pPr>
              <w:pStyle w:val="ConsPlusNormal0"/>
            </w:pPr>
            <w:r>
              <w:t xml:space="preserve">Ультрафиолетовая кабина для проведения общей фотохимиотерапии (сочетанное применение ультрафиолетового излучения 320 - 400 нм и псораленовых фотосенсибилизаторов) или аппарат для проведения дальней длинноволновой фототерапии (340 - 400 нм) или ультрафиолетовый аппарат для </w:t>
            </w:r>
            <w:r>
              <w:lastRenderedPageBreak/>
              <w:t>проведения общей узкополосной средневолновой фототерапии (311 нм)</w:t>
            </w:r>
          </w:p>
        </w:tc>
        <w:tc>
          <w:tcPr>
            <w:tcW w:w="1530" w:type="dxa"/>
            <w:vMerge w:val="restart"/>
          </w:tcPr>
          <w:p w:rsidR="00B71DBD" w:rsidRDefault="003A21FB">
            <w:pPr>
              <w:pStyle w:val="ConsPlusNormal0"/>
              <w:jc w:val="center"/>
            </w:pPr>
            <w:r>
              <w:lastRenderedPageBreak/>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314930</w:t>
            </w:r>
          </w:p>
        </w:tc>
        <w:tc>
          <w:tcPr>
            <w:tcW w:w="3004" w:type="dxa"/>
          </w:tcPr>
          <w:p w:rsidR="00B71DBD" w:rsidRDefault="003A21FB">
            <w:pPr>
              <w:pStyle w:val="ConsPlusNormal0"/>
            </w:pPr>
            <w:r>
              <w:t>Лампа для фотодинамической терапии кожи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314980</w:t>
            </w:r>
          </w:p>
        </w:tc>
        <w:tc>
          <w:tcPr>
            <w:tcW w:w="3004" w:type="dxa"/>
          </w:tcPr>
          <w:p w:rsidR="00B71DBD" w:rsidRDefault="003A21FB">
            <w:pPr>
              <w:pStyle w:val="ConsPlusNormal0"/>
            </w:pPr>
            <w:r>
              <w:t>Лампа для фотодинамической терапии/фототерапии кожи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lastRenderedPageBreak/>
              <w:t>4</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132060</w:t>
            </w:r>
          </w:p>
        </w:tc>
        <w:tc>
          <w:tcPr>
            <w:tcW w:w="3004" w:type="dxa"/>
          </w:tcPr>
          <w:p w:rsidR="00B71DBD" w:rsidRDefault="003A21FB">
            <w:pPr>
              <w:pStyle w:val="ConsPlusNormal0"/>
            </w:pPr>
            <w:r>
              <w:t>Облучатель ультрафиолетовый для фототерапии, профессиональный</w:t>
            </w:r>
          </w:p>
        </w:tc>
        <w:tc>
          <w:tcPr>
            <w:tcW w:w="1587" w:type="dxa"/>
            <w:vMerge w:val="restart"/>
          </w:tcPr>
          <w:p w:rsidR="00B71DBD" w:rsidRDefault="003A21FB">
            <w:pPr>
              <w:pStyle w:val="ConsPlusNormal0"/>
            </w:pPr>
            <w:r>
              <w:t>Аппарат для проведения локальной фотохимиотерапии (сочетанное применение ультрафиолетового излучения 320 - 400 нм и псораленовых фотосенсибилизаторов)</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314930</w:t>
            </w:r>
          </w:p>
        </w:tc>
        <w:tc>
          <w:tcPr>
            <w:tcW w:w="3004" w:type="dxa"/>
          </w:tcPr>
          <w:p w:rsidR="00B71DBD" w:rsidRDefault="003A21FB">
            <w:pPr>
              <w:pStyle w:val="ConsPlusNormal0"/>
            </w:pPr>
            <w:r>
              <w:t>Лампа для фотодинамической терапии кожи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314980</w:t>
            </w:r>
          </w:p>
        </w:tc>
        <w:tc>
          <w:tcPr>
            <w:tcW w:w="3004" w:type="dxa"/>
          </w:tcPr>
          <w:p w:rsidR="00B71DBD" w:rsidRDefault="003A21FB">
            <w:pPr>
              <w:pStyle w:val="ConsPlusNormal0"/>
            </w:pPr>
            <w:r>
              <w:t>Лампа для фотодинамической терапии/фототерапии кожи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5</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132060</w:t>
            </w:r>
          </w:p>
        </w:tc>
        <w:tc>
          <w:tcPr>
            <w:tcW w:w="3004" w:type="dxa"/>
          </w:tcPr>
          <w:p w:rsidR="00B71DBD" w:rsidRDefault="003A21FB">
            <w:pPr>
              <w:pStyle w:val="ConsPlusNormal0"/>
            </w:pPr>
            <w:r>
              <w:t>Облучатель ультрафиолетовый для фототерапии, профессиональный</w:t>
            </w:r>
          </w:p>
        </w:tc>
        <w:tc>
          <w:tcPr>
            <w:tcW w:w="1587" w:type="dxa"/>
            <w:vMerge w:val="restart"/>
          </w:tcPr>
          <w:p w:rsidR="00B71DBD" w:rsidRDefault="003A21FB">
            <w:pPr>
              <w:pStyle w:val="ConsPlusNormal0"/>
            </w:pPr>
            <w:r>
              <w:t>Ультрафиолетовый аппарат для проведения локальной узкополосной средневолновой ультрафиолетовой терапии</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314930</w:t>
            </w:r>
          </w:p>
        </w:tc>
        <w:tc>
          <w:tcPr>
            <w:tcW w:w="3004" w:type="dxa"/>
          </w:tcPr>
          <w:p w:rsidR="00B71DBD" w:rsidRDefault="003A21FB">
            <w:pPr>
              <w:pStyle w:val="ConsPlusNormal0"/>
            </w:pPr>
            <w:r>
              <w:t>Лампа для фотодинамической терапии кожи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314980</w:t>
            </w:r>
          </w:p>
        </w:tc>
        <w:tc>
          <w:tcPr>
            <w:tcW w:w="3004" w:type="dxa"/>
          </w:tcPr>
          <w:p w:rsidR="00B71DBD" w:rsidRDefault="003A21FB">
            <w:pPr>
              <w:pStyle w:val="ConsPlusNormal0"/>
            </w:pPr>
            <w:r>
              <w:t>Лампа для фотодинамической терапии/фототерапии кожи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val="restart"/>
          </w:tcPr>
          <w:p w:rsidR="00B71DBD" w:rsidRDefault="003A21FB">
            <w:pPr>
              <w:pStyle w:val="ConsPlusNormal0"/>
              <w:jc w:val="center"/>
            </w:pPr>
            <w:r>
              <w:t>6</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285040</w:t>
            </w:r>
          </w:p>
        </w:tc>
        <w:tc>
          <w:tcPr>
            <w:tcW w:w="3004" w:type="dxa"/>
          </w:tcPr>
          <w:p w:rsidR="00B71DBD" w:rsidRDefault="003A21FB">
            <w:pPr>
              <w:pStyle w:val="ConsPlusNormal0"/>
            </w:pPr>
            <w:r>
              <w:t>Система глубокой электромагнитной стимуляции тканей, профессиональная</w:t>
            </w:r>
          </w:p>
        </w:tc>
        <w:tc>
          <w:tcPr>
            <w:tcW w:w="1587" w:type="dxa"/>
            <w:vMerge w:val="restart"/>
          </w:tcPr>
          <w:p w:rsidR="00B71DBD" w:rsidRDefault="003A21FB">
            <w:pPr>
              <w:pStyle w:val="ConsPlusNormal0"/>
            </w:pPr>
            <w:r>
              <w:t>Аппарат для магнитотерапии</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285020</w:t>
            </w:r>
          </w:p>
        </w:tc>
        <w:tc>
          <w:tcPr>
            <w:tcW w:w="3004" w:type="dxa"/>
          </w:tcPr>
          <w:p w:rsidR="00B71DBD" w:rsidRDefault="003A21FB">
            <w:pPr>
              <w:pStyle w:val="ConsPlusNormal0"/>
            </w:pPr>
            <w:r>
              <w:t>Система глубокой электромагнитной стимуляции тканей, для домашнего пользования</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tcPr>
          <w:p w:rsidR="00B71DBD" w:rsidRDefault="003A21FB">
            <w:pPr>
              <w:pStyle w:val="ConsPlusNormal0"/>
              <w:jc w:val="center"/>
            </w:pPr>
            <w:r>
              <w:t>7</w:t>
            </w:r>
          </w:p>
        </w:tc>
        <w:tc>
          <w:tcPr>
            <w:tcW w:w="1700" w:type="dxa"/>
          </w:tcPr>
          <w:p w:rsidR="00B71DBD" w:rsidRDefault="003A21FB">
            <w:pPr>
              <w:pStyle w:val="ConsPlusNormal0"/>
              <w:jc w:val="center"/>
            </w:pPr>
            <w:r>
              <w:t>182600</w:t>
            </w:r>
          </w:p>
        </w:tc>
        <w:tc>
          <w:tcPr>
            <w:tcW w:w="3004" w:type="dxa"/>
          </w:tcPr>
          <w:p w:rsidR="00B71DBD" w:rsidRDefault="003A21FB">
            <w:pPr>
              <w:pStyle w:val="ConsPlusNormal0"/>
            </w:pPr>
            <w:r>
              <w:t>Система ультразвуковая для физиотерапии</w:t>
            </w:r>
          </w:p>
        </w:tc>
        <w:tc>
          <w:tcPr>
            <w:tcW w:w="1587" w:type="dxa"/>
          </w:tcPr>
          <w:p w:rsidR="00B71DBD" w:rsidRDefault="003A21FB">
            <w:pPr>
              <w:pStyle w:val="ConsPlusNormal0"/>
            </w:pPr>
            <w:r>
              <w:t xml:space="preserve">Физиотерапевтический </w:t>
            </w:r>
            <w:r>
              <w:lastRenderedPageBreak/>
              <w:t>аппарат для проведения ультразвуковой терапии</w:t>
            </w:r>
          </w:p>
        </w:tc>
        <w:tc>
          <w:tcPr>
            <w:tcW w:w="1530" w:type="dxa"/>
          </w:tcPr>
          <w:p w:rsidR="00B71DBD" w:rsidRDefault="003A21FB">
            <w:pPr>
              <w:pStyle w:val="ConsPlusNormal0"/>
              <w:jc w:val="center"/>
            </w:pPr>
            <w:r>
              <w:lastRenderedPageBreak/>
              <w:t>1</w:t>
            </w:r>
          </w:p>
        </w:tc>
      </w:tr>
      <w:tr w:rsidR="00B71DBD">
        <w:tc>
          <w:tcPr>
            <w:tcW w:w="1247" w:type="dxa"/>
          </w:tcPr>
          <w:p w:rsidR="00B71DBD" w:rsidRDefault="003A21FB">
            <w:pPr>
              <w:pStyle w:val="ConsPlusNormal0"/>
              <w:jc w:val="center"/>
            </w:pPr>
            <w:r>
              <w:lastRenderedPageBreak/>
              <w:t>8</w:t>
            </w:r>
          </w:p>
        </w:tc>
        <w:tc>
          <w:tcPr>
            <w:tcW w:w="1700" w:type="dxa"/>
          </w:tcPr>
          <w:p w:rsidR="00B71DBD" w:rsidRDefault="003A21FB">
            <w:pPr>
              <w:pStyle w:val="ConsPlusNormal0"/>
              <w:jc w:val="center"/>
            </w:pPr>
            <w:r>
              <w:t>215850</w:t>
            </w:r>
          </w:p>
        </w:tc>
        <w:tc>
          <w:tcPr>
            <w:tcW w:w="3004" w:type="dxa"/>
          </w:tcPr>
          <w:p w:rsidR="00B71DBD" w:rsidRDefault="003A21FB">
            <w:pPr>
              <w:pStyle w:val="ConsPlusNormal0"/>
            </w:pPr>
            <w:r>
              <w:t>Холодильник фармацевтический</w:t>
            </w:r>
          </w:p>
        </w:tc>
        <w:tc>
          <w:tcPr>
            <w:tcW w:w="1587" w:type="dxa"/>
          </w:tcPr>
          <w:p w:rsidR="00B71DBD" w:rsidRDefault="003A21FB">
            <w:pPr>
              <w:pStyle w:val="ConsPlusNormal0"/>
            </w:pPr>
            <w:r>
              <w:t>Холодильник для хранения лекарственных препаратов</w:t>
            </w:r>
          </w:p>
        </w:tc>
        <w:tc>
          <w:tcPr>
            <w:tcW w:w="1530" w:type="dxa"/>
          </w:tcPr>
          <w:p w:rsidR="00B71DBD" w:rsidRDefault="003A21FB">
            <w:pPr>
              <w:pStyle w:val="ConsPlusNormal0"/>
              <w:jc w:val="center"/>
            </w:pPr>
            <w:r>
              <w:t>1</w:t>
            </w:r>
          </w:p>
        </w:tc>
      </w:tr>
      <w:tr w:rsidR="00B71DBD">
        <w:tc>
          <w:tcPr>
            <w:tcW w:w="1247" w:type="dxa"/>
          </w:tcPr>
          <w:p w:rsidR="00B71DBD" w:rsidRDefault="003A21FB">
            <w:pPr>
              <w:pStyle w:val="ConsPlusNormal0"/>
              <w:jc w:val="center"/>
            </w:pPr>
            <w:r>
              <w:t>9</w:t>
            </w:r>
          </w:p>
        </w:tc>
        <w:tc>
          <w:tcPr>
            <w:tcW w:w="1700" w:type="dxa"/>
          </w:tcPr>
          <w:p w:rsidR="00B71DBD" w:rsidRDefault="003A21FB">
            <w:pPr>
              <w:pStyle w:val="ConsPlusNormal0"/>
              <w:jc w:val="center"/>
            </w:pPr>
            <w:r>
              <w:t>184200</w:t>
            </w:r>
          </w:p>
        </w:tc>
        <w:tc>
          <w:tcPr>
            <w:tcW w:w="3004" w:type="dxa"/>
          </w:tcPr>
          <w:p w:rsidR="00B71DBD" w:rsidRDefault="003A21FB">
            <w:pPr>
              <w:pStyle w:val="ConsPlusNormal0"/>
            </w:pPr>
            <w:r>
              <w:t>Ширма прикроватная</w:t>
            </w:r>
          </w:p>
        </w:tc>
        <w:tc>
          <w:tcPr>
            <w:tcW w:w="1587" w:type="dxa"/>
          </w:tcPr>
          <w:p w:rsidR="00B71DBD" w:rsidRDefault="003A21FB">
            <w:pPr>
              <w:pStyle w:val="ConsPlusNormal0"/>
            </w:pPr>
            <w:r>
              <w:t>Ширма прикроватная</w:t>
            </w:r>
          </w:p>
        </w:tc>
        <w:tc>
          <w:tcPr>
            <w:tcW w:w="1530" w:type="dxa"/>
          </w:tcPr>
          <w:p w:rsidR="00B71DBD" w:rsidRDefault="003A21FB">
            <w:pPr>
              <w:pStyle w:val="ConsPlusNormal0"/>
              <w:jc w:val="center"/>
            </w:pPr>
            <w:r>
              <w:t>1 на 2 кушетки</w:t>
            </w:r>
          </w:p>
        </w:tc>
      </w:tr>
      <w:tr w:rsidR="00B71DBD">
        <w:tc>
          <w:tcPr>
            <w:tcW w:w="1247" w:type="dxa"/>
            <w:vMerge w:val="restart"/>
          </w:tcPr>
          <w:p w:rsidR="00B71DBD" w:rsidRDefault="003A21FB">
            <w:pPr>
              <w:pStyle w:val="ConsPlusNormal0"/>
              <w:jc w:val="center"/>
            </w:pPr>
            <w:r>
              <w:t>10</w:t>
            </w:r>
          </w:p>
          <w:p w:rsidR="00B71DBD" w:rsidRDefault="003A21FB">
            <w:pPr>
              <w:pStyle w:val="ConsPlusNormal0"/>
              <w:jc w:val="center"/>
            </w:pPr>
            <w:r>
              <w:t>(необходимо наличие одной из указанных позиций)</w:t>
            </w:r>
          </w:p>
        </w:tc>
        <w:tc>
          <w:tcPr>
            <w:tcW w:w="1700" w:type="dxa"/>
          </w:tcPr>
          <w:p w:rsidR="00B71DBD" w:rsidRDefault="003A21FB">
            <w:pPr>
              <w:pStyle w:val="ConsPlusNormal0"/>
              <w:jc w:val="center"/>
            </w:pPr>
            <w:r>
              <w:t>216350</w:t>
            </w:r>
          </w:p>
        </w:tc>
        <w:tc>
          <w:tcPr>
            <w:tcW w:w="3004" w:type="dxa"/>
          </w:tcPr>
          <w:p w:rsidR="00B71DBD" w:rsidRDefault="003A21FB">
            <w:pPr>
              <w:pStyle w:val="ConsPlusNormal0"/>
            </w:pPr>
            <w:r>
              <w:t>Аппарат электронный для измерения артериального давления с автоматическим накачиванием воздуха, стационарный</w:t>
            </w:r>
          </w:p>
        </w:tc>
        <w:tc>
          <w:tcPr>
            <w:tcW w:w="1587" w:type="dxa"/>
            <w:vMerge w:val="restart"/>
          </w:tcPr>
          <w:p w:rsidR="00B71DBD" w:rsidRDefault="003A21FB">
            <w:pPr>
              <w:pStyle w:val="ConsPlusNormal0"/>
            </w:pPr>
            <w:r>
              <w:t>Аппарат для измерения артериального давления с плечевой манжетой трех размеров</w:t>
            </w:r>
          </w:p>
        </w:tc>
        <w:tc>
          <w:tcPr>
            <w:tcW w:w="1530" w:type="dxa"/>
            <w:vMerge w:val="restart"/>
          </w:tcPr>
          <w:p w:rsidR="00B71DBD" w:rsidRDefault="003A21FB">
            <w:pPr>
              <w:pStyle w:val="ConsPlusNormal0"/>
              <w:jc w:val="center"/>
            </w:pPr>
            <w:r>
              <w:t>1</w:t>
            </w: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122850</w:t>
            </w:r>
          </w:p>
        </w:tc>
        <w:tc>
          <w:tcPr>
            <w:tcW w:w="3004" w:type="dxa"/>
          </w:tcPr>
          <w:p w:rsidR="00B71DBD" w:rsidRDefault="003A21FB">
            <w:pPr>
              <w:pStyle w:val="ConsPlusNormal0"/>
            </w:pPr>
            <w:r>
              <w:t>Аппарат для измерения артериального давления электрический с ручным нагнетением, портативный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216630</w:t>
            </w:r>
          </w:p>
        </w:tc>
        <w:tc>
          <w:tcPr>
            <w:tcW w:w="3004" w:type="dxa"/>
          </w:tcPr>
          <w:p w:rsidR="00B71DBD" w:rsidRDefault="003A21FB">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239410</w:t>
            </w:r>
          </w:p>
        </w:tc>
        <w:tc>
          <w:tcPr>
            <w:tcW w:w="3004" w:type="dxa"/>
          </w:tcPr>
          <w:p w:rsidR="00B71DBD" w:rsidRDefault="003A21FB">
            <w:pPr>
              <w:pStyle w:val="ConsPlusNormal0"/>
            </w:pPr>
            <w:r>
              <w:t>Аппарат для измерения артериального давления анероидный механический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122830</w:t>
            </w:r>
          </w:p>
        </w:tc>
        <w:tc>
          <w:tcPr>
            <w:tcW w:w="3004" w:type="dxa"/>
          </w:tcPr>
          <w:p w:rsidR="00B71DBD" w:rsidRDefault="003A21FB">
            <w:pPr>
              <w:pStyle w:val="ConsPlusNormal0"/>
            </w:pPr>
            <w:r>
              <w:t>Аппарат для измерения артериального давления электрический с ручным нагнетением, стационарный</w:t>
            </w:r>
          </w:p>
        </w:tc>
        <w:tc>
          <w:tcPr>
            <w:tcW w:w="1587" w:type="dxa"/>
            <w:vMerge/>
          </w:tcPr>
          <w:p w:rsidR="00B71DBD" w:rsidRDefault="00B71DBD">
            <w:pPr>
              <w:pStyle w:val="ConsPlusNormal0"/>
            </w:pPr>
          </w:p>
        </w:tc>
        <w:tc>
          <w:tcPr>
            <w:tcW w:w="1530" w:type="dxa"/>
            <w:vMerge/>
          </w:tcPr>
          <w:p w:rsidR="00B71DBD" w:rsidRDefault="00B71DBD">
            <w:pPr>
              <w:pStyle w:val="ConsPlusNormal0"/>
            </w:pPr>
          </w:p>
        </w:tc>
      </w:tr>
      <w:tr w:rsidR="00B71DBD">
        <w:tc>
          <w:tcPr>
            <w:tcW w:w="1247" w:type="dxa"/>
            <w:vMerge/>
          </w:tcPr>
          <w:p w:rsidR="00B71DBD" w:rsidRDefault="00B71DBD">
            <w:pPr>
              <w:pStyle w:val="ConsPlusNormal0"/>
            </w:pPr>
          </w:p>
        </w:tc>
        <w:tc>
          <w:tcPr>
            <w:tcW w:w="1700" w:type="dxa"/>
          </w:tcPr>
          <w:p w:rsidR="00B71DBD" w:rsidRDefault="003A21FB">
            <w:pPr>
              <w:pStyle w:val="ConsPlusNormal0"/>
              <w:jc w:val="center"/>
            </w:pPr>
            <w:r>
              <w:t>366210</w:t>
            </w:r>
          </w:p>
        </w:tc>
        <w:tc>
          <w:tcPr>
            <w:tcW w:w="3004" w:type="dxa"/>
          </w:tcPr>
          <w:p w:rsidR="00B71DBD" w:rsidRDefault="003A21FB">
            <w:pPr>
              <w:pStyle w:val="ConsPlusNormal0"/>
            </w:pPr>
            <w:r>
              <w:t>Аппарат для измерения артериального давления с определением аритмии</w:t>
            </w:r>
          </w:p>
        </w:tc>
        <w:tc>
          <w:tcPr>
            <w:tcW w:w="1587" w:type="dxa"/>
            <w:vMerge/>
          </w:tcPr>
          <w:p w:rsidR="00B71DBD" w:rsidRDefault="00B71DBD">
            <w:pPr>
              <w:pStyle w:val="ConsPlusNormal0"/>
            </w:pPr>
          </w:p>
        </w:tc>
        <w:tc>
          <w:tcPr>
            <w:tcW w:w="1530" w:type="dxa"/>
            <w:vMerge/>
          </w:tcPr>
          <w:p w:rsidR="00B71DBD" w:rsidRDefault="00B71DBD">
            <w:pPr>
              <w:pStyle w:val="ConsPlusNormal0"/>
            </w:pPr>
          </w:p>
        </w:tc>
      </w:tr>
    </w:tbl>
    <w:p w:rsidR="00B71DBD" w:rsidRDefault="00B71DBD">
      <w:pPr>
        <w:pStyle w:val="ConsPlusNormal0"/>
        <w:jc w:val="both"/>
      </w:pPr>
    </w:p>
    <w:p w:rsidR="00B71DBD" w:rsidRDefault="003A21FB">
      <w:pPr>
        <w:pStyle w:val="ConsPlusNormal0"/>
        <w:ind w:firstLine="540"/>
        <w:jc w:val="both"/>
      </w:pPr>
      <w:r>
        <w:t>--------------------------------</w:t>
      </w:r>
    </w:p>
    <w:p w:rsidR="00B71DBD" w:rsidRDefault="003A21FB">
      <w:pPr>
        <w:pStyle w:val="ConsPlusNormal0"/>
        <w:spacing w:before="240"/>
        <w:ind w:firstLine="540"/>
        <w:jc w:val="both"/>
      </w:pPr>
      <w:bookmarkStart w:id="20" w:name="P1816"/>
      <w:bookmarkEnd w:id="20"/>
      <w:r>
        <w:t xml:space="preserve">&lt;1&gt; </w:t>
      </w:r>
      <w:hyperlink r:id="rId7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 2 статьи 38</w:t>
        </w:r>
      </w:hyperlink>
      <w:r>
        <w:t xml:space="preserve"> Федерального закона от 21 января 2011 г. N 323-ФЗ "Об основах охраны здоровья граждан в Российской Федерации".</w:t>
      </w:r>
    </w:p>
    <w:p w:rsidR="00B71DBD" w:rsidRDefault="00B71DBD">
      <w:pPr>
        <w:pStyle w:val="ConsPlusNormal0"/>
        <w:jc w:val="both"/>
      </w:pPr>
    </w:p>
    <w:p w:rsidR="00B71DBD" w:rsidRDefault="003A21FB">
      <w:pPr>
        <w:pStyle w:val="ConsPlusTitle0"/>
        <w:ind w:firstLine="540"/>
        <w:jc w:val="both"/>
        <w:outlineLvl w:val="2"/>
      </w:pPr>
      <w:r>
        <w:t>2. Прочее оборудование (оснащение)</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69"/>
        <w:gridCol w:w="2835"/>
      </w:tblGrid>
      <w:tr w:rsidR="00B71DBD">
        <w:tc>
          <w:tcPr>
            <w:tcW w:w="566" w:type="dxa"/>
          </w:tcPr>
          <w:p w:rsidR="00B71DBD" w:rsidRDefault="003A21FB">
            <w:pPr>
              <w:pStyle w:val="ConsPlusNormal0"/>
              <w:jc w:val="center"/>
            </w:pPr>
            <w:r>
              <w:t>N п/п</w:t>
            </w:r>
          </w:p>
        </w:tc>
        <w:tc>
          <w:tcPr>
            <w:tcW w:w="5669" w:type="dxa"/>
          </w:tcPr>
          <w:p w:rsidR="00B71DBD" w:rsidRDefault="003A21FB">
            <w:pPr>
              <w:pStyle w:val="ConsPlusNormal0"/>
              <w:jc w:val="center"/>
            </w:pPr>
            <w:r>
              <w:t>Наименование оборудования</w:t>
            </w:r>
          </w:p>
        </w:tc>
        <w:tc>
          <w:tcPr>
            <w:tcW w:w="2835" w:type="dxa"/>
          </w:tcPr>
          <w:p w:rsidR="00B71DBD" w:rsidRDefault="003A21FB">
            <w:pPr>
              <w:pStyle w:val="ConsPlusNormal0"/>
              <w:jc w:val="center"/>
            </w:pPr>
            <w:r>
              <w:t>Требуемое количество, шт.</w:t>
            </w:r>
          </w:p>
        </w:tc>
      </w:tr>
      <w:tr w:rsidR="00B71DBD">
        <w:tc>
          <w:tcPr>
            <w:tcW w:w="566" w:type="dxa"/>
          </w:tcPr>
          <w:p w:rsidR="00B71DBD" w:rsidRDefault="003A21FB">
            <w:pPr>
              <w:pStyle w:val="ConsPlusNormal0"/>
              <w:jc w:val="center"/>
            </w:pPr>
            <w:r>
              <w:t>1</w:t>
            </w:r>
          </w:p>
        </w:tc>
        <w:tc>
          <w:tcPr>
            <w:tcW w:w="5669" w:type="dxa"/>
          </w:tcPr>
          <w:p w:rsidR="00B71DBD" w:rsidRDefault="003A21FB">
            <w:pPr>
              <w:pStyle w:val="ConsPlusNormal0"/>
              <w:jc w:val="both"/>
            </w:pPr>
            <w:r>
              <w:t>Рабочее место врача: стол, стул (кресло), персональный компьютер с программным обеспечением и выходом в интернет (либо автоматизированное рабочее место (АРМ) врача), принтер</w:t>
            </w:r>
          </w:p>
        </w:tc>
        <w:tc>
          <w:tcPr>
            <w:tcW w:w="2835" w:type="dxa"/>
          </w:tcPr>
          <w:p w:rsidR="00B71DBD" w:rsidRDefault="003A21FB">
            <w:pPr>
              <w:pStyle w:val="ConsPlusNormal0"/>
              <w:jc w:val="center"/>
            </w:pPr>
            <w:r>
              <w:t>по числу должностей врача-физиотерапевта в смену</w:t>
            </w:r>
          </w:p>
        </w:tc>
      </w:tr>
      <w:tr w:rsidR="00B71DBD">
        <w:tc>
          <w:tcPr>
            <w:tcW w:w="566" w:type="dxa"/>
          </w:tcPr>
          <w:p w:rsidR="00B71DBD" w:rsidRDefault="003A21FB">
            <w:pPr>
              <w:pStyle w:val="ConsPlusNormal0"/>
              <w:jc w:val="center"/>
            </w:pPr>
            <w:r>
              <w:t>2</w:t>
            </w:r>
          </w:p>
        </w:tc>
        <w:tc>
          <w:tcPr>
            <w:tcW w:w="5669" w:type="dxa"/>
          </w:tcPr>
          <w:p w:rsidR="00B71DBD" w:rsidRDefault="003A21FB">
            <w:pPr>
              <w:pStyle w:val="ConsPlusNormal0"/>
              <w:jc w:val="both"/>
            </w:pPr>
            <w:r>
              <w:t>Рабочее место медицинской сестры (медицинского брата): стол, стул (кресло)</w:t>
            </w:r>
          </w:p>
        </w:tc>
        <w:tc>
          <w:tcPr>
            <w:tcW w:w="2835" w:type="dxa"/>
          </w:tcPr>
          <w:p w:rsidR="00B71DBD" w:rsidRDefault="003A21FB">
            <w:pPr>
              <w:pStyle w:val="ConsPlusNormal0"/>
              <w:jc w:val="center"/>
            </w:pPr>
            <w:r>
              <w:t>по числу должностей медицинской сестры (медицинского брата)</w:t>
            </w:r>
          </w:p>
        </w:tc>
      </w:tr>
      <w:tr w:rsidR="00B71DBD">
        <w:tc>
          <w:tcPr>
            <w:tcW w:w="566" w:type="dxa"/>
          </w:tcPr>
          <w:p w:rsidR="00B71DBD" w:rsidRDefault="003A21FB">
            <w:pPr>
              <w:pStyle w:val="ConsPlusNormal0"/>
              <w:jc w:val="center"/>
            </w:pPr>
            <w:r>
              <w:t>3</w:t>
            </w:r>
          </w:p>
        </w:tc>
        <w:tc>
          <w:tcPr>
            <w:tcW w:w="5669" w:type="dxa"/>
          </w:tcPr>
          <w:p w:rsidR="00B71DBD" w:rsidRDefault="003A21FB">
            <w:pPr>
              <w:pStyle w:val="ConsPlusNormal0"/>
              <w:jc w:val="both"/>
            </w:pPr>
            <w:r>
              <w:t>Счетчик использованного времени, электронный</w:t>
            </w:r>
          </w:p>
        </w:tc>
        <w:tc>
          <w:tcPr>
            <w:tcW w:w="2835" w:type="dxa"/>
          </w:tcPr>
          <w:p w:rsidR="00B71DBD" w:rsidRDefault="003A21FB">
            <w:pPr>
              <w:pStyle w:val="ConsPlusNormal0"/>
              <w:jc w:val="center"/>
            </w:pPr>
            <w:r>
              <w:t>1 на каждый кабинет</w:t>
            </w:r>
          </w:p>
        </w:tc>
      </w:tr>
      <w:tr w:rsidR="00B71DBD">
        <w:tc>
          <w:tcPr>
            <w:tcW w:w="566" w:type="dxa"/>
          </w:tcPr>
          <w:p w:rsidR="00B71DBD" w:rsidRDefault="003A21FB">
            <w:pPr>
              <w:pStyle w:val="ConsPlusNormal0"/>
              <w:jc w:val="center"/>
            </w:pPr>
            <w:r>
              <w:t>4</w:t>
            </w:r>
          </w:p>
        </w:tc>
        <w:tc>
          <w:tcPr>
            <w:tcW w:w="5669" w:type="dxa"/>
          </w:tcPr>
          <w:p w:rsidR="00B71DBD" w:rsidRDefault="003A21FB">
            <w:pPr>
              <w:pStyle w:val="ConsPlusNormal0"/>
              <w:jc w:val="both"/>
            </w:pPr>
            <w:r>
              <w:t>Шкаф медицинский для расходных материалов</w:t>
            </w:r>
          </w:p>
        </w:tc>
        <w:tc>
          <w:tcPr>
            <w:tcW w:w="2835" w:type="dxa"/>
          </w:tcPr>
          <w:p w:rsidR="00B71DBD" w:rsidRDefault="003A21FB">
            <w:pPr>
              <w:pStyle w:val="ConsPlusNormal0"/>
              <w:jc w:val="center"/>
            </w:pPr>
            <w:r>
              <w:t>1</w:t>
            </w:r>
          </w:p>
        </w:tc>
      </w:tr>
    </w:tbl>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18</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21" w:name="P1847"/>
      <w:bookmarkEnd w:id="21"/>
      <w:r>
        <w:t>ПРАВИЛА</w:t>
      </w:r>
    </w:p>
    <w:p w:rsidR="00B71DBD" w:rsidRDefault="003A21FB">
      <w:pPr>
        <w:pStyle w:val="ConsPlusTitle0"/>
        <w:jc w:val="center"/>
      </w:pPr>
      <w:r>
        <w:t>ОРГАНИЗАЦИИ ДЕЯТЕЛЬНОСТИ ОРГАНИЗАЦИОННО-МЕТОДИЧЕСКОГО</w:t>
      </w:r>
    </w:p>
    <w:p w:rsidR="00B71DBD" w:rsidRDefault="003A21FB">
      <w:pPr>
        <w:pStyle w:val="ConsPlusTitle0"/>
        <w:jc w:val="center"/>
      </w:pPr>
      <w:r>
        <w:t>ОТДЕЛА (КАБИНЕТА)</w:t>
      </w:r>
    </w:p>
    <w:p w:rsidR="00B71DBD" w:rsidRDefault="00B71DBD">
      <w:pPr>
        <w:pStyle w:val="ConsPlusNormal0"/>
        <w:jc w:val="both"/>
      </w:pPr>
    </w:p>
    <w:p w:rsidR="00B71DBD" w:rsidRDefault="003A21FB">
      <w:pPr>
        <w:pStyle w:val="ConsPlusNormal0"/>
        <w:ind w:firstLine="540"/>
        <w:jc w:val="both"/>
      </w:pPr>
      <w:r>
        <w:t>1. Организационно-методический отдел (кабинет) (далее - Отдел (Кабинет) является структурным подразделением кожно-венерологического диспансера (специализированного центра по профилю "дерматовенерология") (далее - Диспансер (Специализированный центр).</w:t>
      </w:r>
    </w:p>
    <w:p w:rsidR="00B71DBD" w:rsidRDefault="003A21FB">
      <w:pPr>
        <w:pStyle w:val="ConsPlusNormal0"/>
        <w:spacing w:before="240"/>
        <w:ind w:firstLine="540"/>
        <w:jc w:val="both"/>
      </w:pPr>
      <w:r>
        <w:t>2. Отдел (Кабинет) создается для осуществления организационно-методической деятельности по вопросам профилактики, диагностики, лечения, медицинской реабилитации и диспансерного наблюдения пациентов с заболеваниями кожи, ее придатков и подкожно-жировой клетчатки, заразными кожными болезнями и инфекциями, передающимися преимущественно половым путем, координации мероприятий, направленных на профилактику и своевременное выявление указанных заболеваний (состояний) на территории субъекта Российской Федерации.</w:t>
      </w:r>
    </w:p>
    <w:p w:rsidR="00B71DBD" w:rsidRDefault="003A21FB">
      <w:pPr>
        <w:pStyle w:val="ConsPlusNormal0"/>
        <w:spacing w:before="240"/>
        <w:ind w:firstLine="540"/>
        <w:jc w:val="both"/>
      </w:pPr>
      <w:r>
        <w:t xml:space="preserve">3. Руководство деятельностью Отдела (Кабинета) осуществляет заведующий Отдела </w:t>
      </w:r>
      <w:r>
        <w:lastRenderedPageBreak/>
        <w:t>(Кабинета), назначаемый на должность и освобождаемый от должности руководителем медицинской организации, в структуре которой создан Отдел (Кабинет).</w:t>
      </w:r>
    </w:p>
    <w:p w:rsidR="00B71DBD" w:rsidRDefault="003A21FB">
      <w:pPr>
        <w:pStyle w:val="ConsPlusNormal0"/>
        <w:spacing w:before="240"/>
        <w:ind w:firstLine="540"/>
        <w:jc w:val="both"/>
      </w:pPr>
      <w:r>
        <w:t xml:space="preserve">4. На должность заведующего Отдела (Кабинета)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2 мая 2023 г. N 206н &lt;1&gt; (далее - Квалификационные требования), по специальностям </w:t>
      </w:r>
      <w:hyperlink r:id="rId80"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"Организация здравоохранения и общественное здоровье"</w:t>
        </w:r>
      </w:hyperlink>
      <w:r>
        <w:t xml:space="preserve"> или </w:t>
      </w:r>
      <w:hyperlink r:id="rId81"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"Управление сестринской деятельностью"</w:t>
        </w:r>
      </w:hyperlink>
      <w:r>
        <w:t xml:space="preserve">, а также требованиям профессионального </w:t>
      </w:r>
      <w:hyperlink r:id="rId82"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color w:val="0000FF"/>
          </w:rPr>
          <w:t>стандарта</w:t>
        </w:r>
      </w:hyperlink>
      <w: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&lt;1&gt; Зарегистрирован Министерством юстиции Российской Федерации 1 июня 2023 г, регистрационный N 73677), с изменениями, внесенными приказами Министерства здравоохранения Российской Федерации от 19 февраля 2024 г. N 72н (зарегистрирован Министерством юстиции Российской Федерации 25 марта 2024 г, регистрационный N 77616) и от 29 августа 2025 г. N 515н (зарегистрирован Министерством юстиции Российской Федерации 29 августа 2025 г., регистрационный N 83410). Действует до 1 сентября 2026 г.</w:t>
      </w:r>
    </w:p>
    <w:p w:rsidR="00B71DBD" w:rsidRDefault="00B71DBD">
      <w:pPr>
        <w:pStyle w:val="ConsPlusNormal0"/>
        <w:jc w:val="both"/>
      </w:pPr>
    </w:p>
    <w:p w:rsidR="00B71DBD" w:rsidRDefault="003A21FB">
      <w:pPr>
        <w:pStyle w:val="ConsPlusNormal0"/>
        <w:ind w:firstLine="540"/>
        <w:jc w:val="both"/>
      </w:pPr>
      <w:r>
        <w:t xml:space="preserve">5. На должность врача-методиста Отдела (Кабинета) назначается медицинский работник, соответствующий Квалификационным требованиям по специальностям </w:t>
      </w:r>
      <w:hyperlink r:id="rId83"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"Организация здравоохранения и общественное здоровье"</w:t>
        </w:r>
      </w:hyperlink>
      <w:r>
        <w:t xml:space="preserve"> или </w:t>
      </w:r>
      <w:hyperlink r:id="rId84"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"Управление сестринской деятельностью"</w:t>
        </w:r>
      </w:hyperlink>
      <w:r>
        <w:t xml:space="preserve">, а также требованиям профессионального </w:t>
      </w:r>
      <w:hyperlink r:id="rId85"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color w:val="0000FF"/>
          </w:rPr>
          <w:t>стандарта</w:t>
        </w:r>
      </w:hyperlink>
      <w: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rsidR="00B71DBD" w:rsidRDefault="003A21FB">
      <w:pPr>
        <w:pStyle w:val="ConsPlusNormal0"/>
        <w:spacing w:before="240"/>
        <w:ind w:firstLine="540"/>
        <w:jc w:val="both"/>
      </w:pPr>
      <w:r>
        <w:t xml:space="preserve">6. На должность врача-статистика Отдела (Кабинета) назначается медицинский работник, соответствующий Квалификационным требованиям по специальностям </w:t>
      </w:r>
      <w:hyperlink r:id="rId86"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"Организация здравоохранения и общественное здоровье"</w:t>
        </w:r>
      </w:hyperlink>
      <w:r>
        <w:t xml:space="preserve">, </w:t>
      </w:r>
      <w:hyperlink r:id="rId87"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"Управление сестринской деятельностью"</w:t>
        </w:r>
      </w:hyperlink>
      <w:r>
        <w:t xml:space="preserve"> или </w:t>
      </w:r>
      <w:hyperlink r:id="rId88"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"Медицинская кибернетика"</w:t>
        </w:r>
      </w:hyperlink>
      <w:r>
        <w:t xml:space="preserve">, а также требованиям профессионального </w:t>
      </w:r>
      <w:hyperlink r:id="rId89"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color w:val="0000FF"/>
          </w:rPr>
          <w:t>стандарта</w:t>
        </w:r>
      </w:hyperlink>
      <w: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&lt;2&gt; Зарегистрирован Министерством юстиции Российской Федерации 29 ноября 2017 г., регистрационный N 49047.</w:t>
      </w:r>
    </w:p>
    <w:p w:rsidR="00B71DBD" w:rsidRDefault="00B71DBD">
      <w:pPr>
        <w:pStyle w:val="ConsPlusNormal0"/>
        <w:jc w:val="both"/>
      </w:pPr>
    </w:p>
    <w:p w:rsidR="00B71DBD" w:rsidRDefault="003A21FB">
      <w:pPr>
        <w:pStyle w:val="ConsPlusNormal0"/>
        <w:ind w:firstLine="540"/>
        <w:jc w:val="both"/>
      </w:pPr>
      <w:r>
        <w:t xml:space="preserve">7. На должность врача-дерматовенеролога Отдела (Кабинета) назначается медицинский работник, соответствующий Квалификационным требованиям по </w:t>
      </w:r>
      <w:hyperlink r:id="rId90" w:tooltip="Приказ Минздрава России от 02.05.2023 N 206н (ред. от 29.08.2025) &quot;Об утверждении Квалификационных требований к медицинским и фармацевтическим работникам с высшим образованием&quot; (Зарегистрировано в Минюсте России 01.06.2023 N 73677) {КонсультантПлюс}">
        <w:r>
          <w:rPr>
            <w:color w:val="0000FF"/>
          </w:rPr>
          <w:t>специальности</w:t>
        </w:r>
      </w:hyperlink>
      <w:r>
        <w:t xml:space="preserve"> "дерматовенерология", а также требованиям профессионального </w:t>
      </w:r>
      <w:hyperlink r:id="rId91" w:tooltip="Приказ Минтруда России от 14.03.2018 N 142н &quot;Об утверждении профессионального стандарта &quot;Врач-дерматовенеролог&quot; (Зарегистрировано в Минюсте России 05.04.2018 N 50641) {КонсультантПлюс}">
        <w:r>
          <w:rPr>
            <w:color w:val="0000FF"/>
          </w:rPr>
          <w:t>стандарта</w:t>
        </w:r>
      </w:hyperlink>
      <w:r>
        <w:t xml:space="preserve"> "Врач-дерматовенеролог", утвержденного приказом Министерства труда и социальной защиты Российской Федерации от 14 марта 2018 г. N 142н &lt;3&gt;.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lastRenderedPageBreak/>
        <w:t>&lt;3&gt; Зарегистрирован Министерством юстиции Российской Федерации 5 апреля 2018 г., регистрационный N 50641.</w:t>
      </w:r>
    </w:p>
    <w:p w:rsidR="00B71DBD" w:rsidRDefault="00B71DBD">
      <w:pPr>
        <w:pStyle w:val="ConsPlusNormal0"/>
        <w:jc w:val="both"/>
      </w:pPr>
    </w:p>
    <w:p w:rsidR="00B71DBD" w:rsidRDefault="003A21FB">
      <w:pPr>
        <w:pStyle w:val="ConsPlusNormal0"/>
        <w:ind w:firstLine="540"/>
        <w:jc w:val="both"/>
      </w:pPr>
      <w:r>
        <w:t xml:space="preserve">8. Структура и штатная численность Отдела (Кабинета) устанавливаются руководителем Диспансера (Специализированного центра), в структуре которого он создан, с учетом рекомендуемых штатных нормативов организационно-методического отдела (кабинета) кожно-венерологического диспансера (специализированного центра по профилю "дерматовенерология") в соответствии с </w:t>
      </w:r>
      <w:hyperlink w:anchor="P1894" w:tooltip="РЕКОМЕНДУЕМЫЕ ШТАТНЫЕ НОРМАТИВЫ">
        <w:r>
          <w:rPr>
            <w:color w:val="0000FF"/>
          </w:rPr>
          <w:t>приложением N 19</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 xml:space="preserve">9. Оснащение Отдела (Кабинета) осуществляется в соответствии со стандартом оснащения Организационно-методического отдела (кабинета) кожно-венерологического диспансера (специализированного центра по профилю "дерматовенерология") согласно </w:t>
      </w:r>
      <w:hyperlink w:anchor="P1929" w:tooltip="СТАНДАРТ">
        <w:r>
          <w:rPr>
            <w:color w:val="0000FF"/>
          </w:rPr>
          <w:t>приложению N 20</w:t>
        </w:r>
      </w:hyperlink>
      <w:r>
        <w:t xml:space="preserve"> к Порядку оказания медицинской помощи по профилю "дерматовенерология", утвержденному настоящим Приказом.</w:t>
      </w:r>
    </w:p>
    <w:p w:rsidR="00B71DBD" w:rsidRDefault="003A21FB">
      <w:pPr>
        <w:pStyle w:val="ConsPlusNormal0"/>
        <w:spacing w:before="240"/>
        <w:ind w:firstLine="540"/>
        <w:jc w:val="both"/>
      </w:pPr>
      <w:r>
        <w:t>10. Стандарт оснащения Отдела (Кабинета) рекомендуется использовать при выполнении работ (услуг) по организации здравоохранения и общественному здоровью, эпидемиологии в виде первичной специализированной медико-санитарной помощи в амбулаторных условиях и в условиях дневного стационара, специализированной медицинской помощи в условиях дневного стационара и в стационарных условиях, по медицинской статистике в виде первичной доврачебной медико-санитарной помощи в амбулаторных условиях, первичной специализированной медико-санитарной помощи в амбулаторных условиях и в условиях дневного стационара, специализированной медицинской помощи в условиях дневного стационара и в стационарных условиях.</w:t>
      </w:r>
    </w:p>
    <w:p w:rsidR="00B71DBD" w:rsidRDefault="003A21FB">
      <w:pPr>
        <w:pStyle w:val="ConsPlusNormal0"/>
        <w:spacing w:before="240"/>
        <w:ind w:firstLine="540"/>
        <w:jc w:val="both"/>
      </w:pPr>
      <w:r>
        <w:t>11. Отдел (Кабинет) осуществляет следующие функции:</w:t>
      </w:r>
    </w:p>
    <w:p w:rsidR="00B71DBD" w:rsidRDefault="003A21FB">
      <w:pPr>
        <w:pStyle w:val="ConsPlusNormal0"/>
        <w:spacing w:before="240"/>
        <w:ind w:firstLine="540"/>
        <w:jc w:val="both"/>
      </w:pPr>
      <w:r>
        <w:t>проведение анализа первичной и общей заболеваемости населения заболеваниями кожи, ее придатков и подкожно-жировой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t>проведение анализа показателей состояния материально-ресурсного и кадрового обеспечения медицинских организаций, осуществляющих медицинскую деятельность при выполнении работ (оказании услуг) по "дерматовенерологии";</w:t>
      </w:r>
    </w:p>
    <w:p w:rsidR="00B71DBD" w:rsidRDefault="003A21FB">
      <w:pPr>
        <w:pStyle w:val="ConsPlusNormal0"/>
        <w:spacing w:before="240"/>
        <w:ind w:firstLine="540"/>
        <w:jc w:val="both"/>
      </w:pPr>
      <w:r>
        <w:t>проведение анализа организации диспансерного наблюдения пациентов с заболеваниями кожи и подкожной клетчатки;</w:t>
      </w:r>
    </w:p>
    <w:p w:rsidR="00B71DBD" w:rsidRDefault="003A21FB">
      <w:pPr>
        <w:pStyle w:val="ConsPlusNormal0"/>
        <w:spacing w:before="240"/>
        <w:ind w:firstLine="540"/>
        <w:jc w:val="both"/>
      </w:pPr>
      <w:r>
        <w:t>взаимодействие с территориальными органами Федеральной службы по надзору в сфере защиты прав потребителей и благополучия человека и иными организациями по вопросам обеспечения эпидемиологического контроля инфекций, передающихся преимущественно половым путем, и некоторых инфекционных и паразитарных заболеваний кожи;</w:t>
      </w:r>
    </w:p>
    <w:p w:rsidR="00B71DBD" w:rsidRDefault="003A21FB">
      <w:pPr>
        <w:pStyle w:val="ConsPlusNormal0"/>
        <w:spacing w:before="240"/>
        <w:ind w:firstLine="540"/>
        <w:jc w:val="both"/>
      </w:pPr>
      <w:r>
        <w:t xml:space="preserve">оказание методической помощи по вопросам планирования и организации профилактической и лечебно-диагностической работы, включающей методологическую помощь медицинским работникам, оказывающим первичную медико-санитарную помощь пациентам с заболеваниями кожи и подкожной клетчатки, заразными кожными болезнями и инфекциями, передающимися </w:t>
      </w:r>
      <w:r>
        <w:lastRenderedPageBreak/>
        <w:t>преимущественно половым путем;</w:t>
      </w:r>
    </w:p>
    <w:p w:rsidR="00B71DBD" w:rsidRDefault="003A21FB">
      <w:pPr>
        <w:pStyle w:val="ConsPlusNormal0"/>
        <w:spacing w:before="240"/>
        <w:ind w:firstLine="540"/>
        <w:jc w:val="both"/>
      </w:pPr>
      <w:r>
        <w:t>подготовка справочных, информационно-аналитических и методических материалов по вопросам организации и совершенствования оказания медицинской помощи пациентам с заболеваниями кожи, ее придатков и подкожно-жировой клетчатки, заразными кожными болезнями и инфекциями, передающимися преимущественно половым путем;</w:t>
      </w:r>
    </w:p>
    <w:p w:rsidR="00B71DBD" w:rsidRDefault="003A21FB">
      <w:pPr>
        <w:pStyle w:val="ConsPlusNormal0"/>
        <w:spacing w:before="240"/>
        <w:ind w:firstLine="540"/>
        <w:jc w:val="both"/>
      </w:pPr>
      <w:r>
        <w:t>организация и оценка эффективности мероприятий по профилактике и формированию здорового образа жизни, просвещение населения, в том числе по вопросам, профилактики заболеваний кожи, ее придатков и подкожно-жировой клетчатки, заразных кожных болезней и инфекций, передающихся преимущественно половым путем, профилактики и раннего выявления злокачественных заболеваний кожи и профилактики, направленной на предупреждение заражения ВИЧ-инфекцией и инфекциями, передаваемыми половым путем;</w:t>
      </w:r>
    </w:p>
    <w:p w:rsidR="00B71DBD" w:rsidRDefault="003A21FB">
      <w:pPr>
        <w:pStyle w:val="ConsPlusNormal0"/>
        <w:spacing w:before="240"/>
        <w:ind w:firstLine="540"/>
        <w:jc w:val="both"/>
      </w:pPr>
      <w:r>
        <w:t>подготовка отчетности по видам, формам, в сроки и в объеме, которые установлены уполномоченным федеральным органом исполнительной власти &lt;4&gt;, ведение иной учетной и отчетной документации, сбор и подготовка первичных данных о медицинской деятельности для информационных систем в сфере здравоохранения &lt;5&gt;.</w:t>
      </w:r>
    </w:p>
    <w:p w:rsidR="00B71DBD" w:rsidRDefault="003A21FB">
      <w:pPr>
        <w:pStyle w:val="ConsPlusNormal0"/>
        <w:spacing w:before="240"/>
        <w:ind w:firstLine="540"/>
        <w:jc w:val="both"/>
      </w:pPr>
      <w:r>
        <w:t>--------------------------------</w:t>
      </w:r>
    </w:p>
    <w:p w:rsidR="00B71DBD" w:rsidRDefault="003A21FB">
      <w:pPr>
        <w:pStyle w:val="ConsPlusNormal0"/>
        <w:spacing w:before="240"/>
        <w:ind w:firstLine="540"/>
        <w:jc w:val="both"/>
      </w:pPr>
      <w:r>
        <w:t xml:space="preserve">&lt;4&gt; В соответствии с </w:t>
      </w:r>
      <w:hyperlink r:id="rId9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B71DBD" w:rsidRDefault="003A21FB">
      <w:pPr>
        <w:pStyle w:val="ConsPlusNormal0"/>
        <w:spacing w:before="240"/>
        <w:ind w:firstLine="540"/>
        <w:jc w:val="both"/>
      </w:pPr>
      <w:r>
        <w:t xml:space="preserve">&lt;5&gt; В соответствии с </w:t>
      </w:r>
      <w:hyperlink r:id="rId9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1 статьи 91</w:t>
        </w:r>
      </w:hyperlink>
      <w:r>
        <w:t xml:space="preserve"> Федерального закона N 323-ФЗ.</w:t>
      </w: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19</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22" w:name="P1894"/>
      <w:bookmarkEnd w:id="22"/>
      <w:r>
        <w:t>РЕКОМЕНДУЕМЫЕ ШТАТНЫЕ НОРМАТИВЫ</w:t>
      </w:r>
    </w:p>
    <w:p w:rsidR="00B71DBD" w:rsidRDefault="003A21FB">
      <w:pPr>
        <w:pStyle w:val="ConsPlusTitle0"/>
        <w:jc w:val="center"/>
      </w:pPr>
      <w:r>
        <w:t>ОРГАНИЗАЦИОННО-МЕТОДИЧЕСКОГО ОТДЕЛА (КАБИНЕТА)</w:t>
      </w:r>
    </w:p>
    <w:p w:rsidR="00B71DBD" w:rsidRDefault="003A21FB">
      <w:pPr>
        <w:pStyle w:val="ConsPlusTitle0"/>
        <w:jc w:val="center"/>
      </w:pPr>
      <w:r>
        <w:t>КОЖНО-ВЕНЕРОЛОГИЧЕСКОГО ДИСПАНСЕРА (СПЕЦИАЛИЗИРОВАННОГО</w:t>
      </w:r>
    </w:p>
    <w:p w:rsidR="00B71DBD" w:rsidRDefault="003A21FB">
      <w:pPr>
        <w:pStyle w:val="ConsPlusTitle0"/>
        <w:jc w:val="center"/>
      </w:pPr>
      <w:r>
        <w:t>ЦЕНТРА ПО ПРОФИЛЮ "ДЕРМАТОВЕНЕРОЛОГИЯ")</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3401"/>
      </w:tblGrid>
      <w:tr w:rsidR="00B71DBD">
        <w:tc>
          <w:tcPr>
            <w:tcW w:w="567" w:type="dxa"/>
          </w:tcPr>
          <w:p w:rsidR="00B71DBD" w:rsidRDefault="003A21FB">
            <w:pPr>
              <w:pStyle w:val="ConsPlusNormal0"/>
              <w:jc w:val="center"/>
            </w:pPr>
            <w:r>
              <w:t>N п/п</w:t>
            </w:r>
          </w:p>
        </w:tc>
        <w:tc>
          <w:tcPr>
            <w:tcW w:w="5102" w:type="dxa"/>
          </w:tcPr>
          <w:p w:rsidR="00B71DBD" w:rsidRDefault="003A21FB">
            <w:pPr>
              <w:pStyle w:val="ConsPlusNormal0"/>
              <w:jc w:val="center"/>
            </w:pPr>
            <w:r>
              <w:t>Наименование должности</w:t>
            </w:r>
          </w:p>
        </w:tc>
        <w:tc>
          <w:tcPr>
            <w:tcW w:w="3401" w:type="dxa"/>
          </w:tcPr>
          <w:p w:rsidR="00B71DBD" w:rsidRDefault="003A21FB">
            <w:pPr>
              <w:pStyle w:val="ConsPlusNormal0"/>
              <w:jc w:val="center"/>
            </w:pPr>
            <w:r>
              <w:t>Количество должностей</w:t>
            </w:r>
          </w:p>
        </w:tc>
      </w:tr>
      <w:tr w:rsidR="00B71DBD">
        <w:tc>
          <w:tcPr>
            <w:tcW w:w="567" w:type="dxa"/>
          </w:tcPr>
          <w:p w:rsidR="00B71DBD" w:rsidRDefault="003A21FB">
            <w:pPr>
              <w:pStyle w:val="ConsPlusNormal0"/>
              <w:jc w:val="center"/>
            </w:pPr>
            <w:r>
              <w:t>1.</w:t>
            </w:r>
          </w:p>
        </w:tc>
        <w:tc>
          <w:tcPr>
            <w:tcW w:w="5102" w:type="dxa"/>
          </w:tcPr>
          <w:p w:rsidR="00B71DBD" w:rsidRDefault="003A21FB">
            <w:pPr>
              <w:pStyle w:val="ConsPlusNormal0"/>
            </w:pPr>
            <w:r>
              <w:t xml:space="preserve">Заведующий организационно-методическим </w:t>
            </w:r>
            <w:r>
              <w:lastRenderedPageBreak/>
              <w:t>отделом (кабинетом) - врач-методист</w:t>
            </w:r>
          </w:p>
        </w:tc>
        <w:tc>
          <w:tcPr>
            <w:tcW w:w="3401" w:type="dxa"/>
          </w:tcPr>
          <w:p w:rsidR="00B71DBD" w:rsidRDefault="003A21FB">
            <w:pPr>
              <w:pStyle w:val="ConsPlusNormal0"/>
              <w:jc w:val="center"/>
            </w:pPr>
            <w:r>
              <w:lastRenderedPageBreak/>
              <w:t>1 должность</w:t>
            </w:r>
          </w:p>
        </w:tc>
      </w:tr>
      <w:tr w:rsidR="00B71DBD">
        <w:tc>
          <w:tcPr>
            <w:tcW w:w="567" w:type="dxa"/>
          </w:tcPr>
          <w:p w:rsidR="00B71DBD" w:rsidRDefault="003A21FB">
            <w:pPr>
              <w:pStyle w:val="ConsPlusNormal0"/>
              <w:jc w:val="center"/>
            </w:pPr>
            <w:r>
              <w:lastRenderedPageBreak/>
              <w:t>2.</w:t>
            </w:r>
          </w:p>
        </w:tc>
        <w:tc>
          <w:tcPr>
            <w:tcW w:w="5102" w:type="dxa"/>
          </w:tcPr>
          <w:p w:rsidR="00B71DBD" w:rsidRDefault="003A21FB">
            <w:pPr>
              <w:pStyle w:val="ConsPlusNormal0"/>
            </w:pPr>
            <w:r>
              <w:t>Врач-методист</w:t>
            </w:r>
          </w:p>
        </w:tc>
        <w:tc>
          <w:tcPr>
            <w:tcW w:w="3401" w:type="dxa"/>
          </w:tcPr>
          <w:p w:rsidR="00B71DBD" w:rsidRDefault="003A21FB">
            <w:pPr>
              <w:pStyle w:val="ConsPlusNormal0"/>
              <w:jc w:val="center"/>
            </w:pPr>
            <w:r>
              <w:t>Не менее 1 должности</w:t>
            </w:r>
          </w:p>
        </w:tc>
      </w:tr>
      <w:tr w:rsidR="00B71DBD">
        <w:tc>
          <w:tcPr>
            <w:tcW w:w="567" w:type="dxa"/>
          </w:tcPr>
          <w:p w:rsidR="00B71DBD" w:rsidRDefault="003A21FB">
            <w:pPr>
              <w:pStyle w:val="ConsPlusNormal0"/>
              <w:jc w:val="center"/>
            </w:pPr>
            <w:r>
              <w:t>3.</w:t>
            </w:r>
          </w:p>
        </w:tc>
        <w:tc>
          <w:tcPr>
            <w:tcW w:w="5102" w:type="dxa"/>
          </w:tcPr>
          <w:p w:rsidR="00B71DBD" w:rsidRDefault="003A21FB">
            <w:pPr>
              <w:pStyle w:val="ConsPlusNormal0"/>
            </w:pPr>
            <w:r>
              <w:t>Врач-статистик</w:t>
            </w:r>
          </w:p>
        </w:tc>
        <w:tc>
          <w:tcPr>
            <w:tcW w:w="3401" w:type="dxa"/>
          </w:tcPr>
          <w:p w:rsidR="00B71DBD" w:rsidRDefault="003A21FB">
            <w:pPr>
              <w:pStyle w:val="ConsPlusNormal0"/>
              <w:jc w:val="center"/>
            </w:pPr>
            <w:r>
              <w:t>Не менее 1 должности</w:t>
            </w:r>
          </w:p>
        </w:tc>
      </w:tr>
      <w:tr w:rsidR="00B71DBD">
        <w:tc>
          <w:tcPr>
            <w:tcW w:w="567" w:type="dxa"/>
          </w:tcPr>
          <w:p w:rsidR="00B71DBD" w:rsidRDefault="003A21FB">
            <w:pPr>
              <w:pStyle w:val="ConsPlusNormal0"/>
              <w:jc w:val="center"/>
            </w:pPr>
            <w:r>
              <w:t>4.</w:t>
            </w:r>
          </w:p>
        </w:tc>
        <w:tc>
          <w:tcPr>
            <w:tcW w:w="5102" w:type="dxa"/>
          </w:tcPr>
          <w:p w:rsidR="00B71DBD" w:rsidRDefault="003A21FB">
            <w:pPr>
              <w:pStyle w:val="ConsPlusNormal0"/>
            </w:pPr>
            <w:r>
              <w:t>Врач-дерматовенеролог</w:t>
            </w:r>
          </w:p>
        </w:tc>
        <w:tc>
          <w:tcPr>
            <w:tcW w:w="3401" w:type="dxa"/>
          </w:tcPr>
          <w:p w:rsidR="00B71DBD" w:rsidRDefault="003A21FB">
            <w:pPr>
              <w:pStyle w:val="ConsPlusNormal0"/>
              <w:jc w:val="center"/>
            </w:pPr>
            <w:r>
              <w:t>Не менее 1 должности</w:t>
            </w:r>
          </w:p>
        </w:tc>
      </w:tr>
      <w:tr w:rsidR="00B71DBD">
        <w:tc>
          <w:tcPr>
            <w:tcW w:w="567" w:type="dxa"/>
          </w:tcPr>
          <w:p w:rsidR="00B71DBD" w:rsidRDefault="003A21FB">
            <w:pPr>
              <w:pStyle w:val="ConsPlusNormal0"/>
              <w:jc w:val="center"/>
            </w:pPr>
            <w:r>
              <w:t>5.</w:t>
            </w:r>
          </w:p>
        </w:tc>
        <w:tc>
          <w:tcPr>
            <w:tcW w:w="5102" w:type="dxa"/>
          </w:tcPr>
          <w:p w:rsidR="00B71DBD" w:rsidRDefault="003A21FB">
            <w:pPr>
              <w:pStyle w:val="ConsPlusNormal0"/>
            </w:pPr>
            <w:r>
              <w:t>Медицинский статистик</w:t>
            </w:r>
          </w:p>
        </w:tc>
        <w:tc>
          <w:tcPr>
            <w:tcW w:w="3401" w:type="dxa"/>
          </w:tcPr>
          <w:p w:rsidR="00B71DBD" w:rsidRDefault="003A21FB">
            <w:pPr>
              <w:pStyle w:val="ConsPlusNormal0"/>
              <w:jc w:val="center"/>
            </w:pPr>
            <w:r>
              <w:t>Не менее 2 должностей</w:t>
            </w:r>
          </w:p>
        </w:tc>
      </w:tr>
    </w:tbl>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B71DBD">
      <w:pPr>
        <w:pStyle w:val="ConsPlusNormal0"/>
        <w:jc w:val="both"/>
      </w:pPr>
    </w:p>
    <w:p w:rsidR="00B71DBD" w:rsidRDefault="003A21FB">
      <w:pPr>
        <w:pStyle w:val="ConsPlusNormal0"/>
        <w:jc w:val="right"/>
        <w:outlineLvl w:val="1"/>
      </w:pPr>
      <w:r>
        <w:t>Приложение N 20</w:t>
      </w:r>
    </w:p>
    <w:p w:rsidR="00B71DBD" w:rsidRDefault="003A21FB">
      <w:pPr>
        <w:pStyle w:val="ConsPlusNormal0"/>
        <w:jc w:val="right"/>
      </w:pPr>
      <w:r>
        <w:t>к Порядку оказания медицинской помощи</w:t>
      </w:r>
    </w:p>
    <w:p w:rsidR="00B71DBD" w:rsidRDefault="003A21FB">
      <w:pPr>
        <w:pStyle w:val="ConsPlusNormal0"/>
        <w:jc w:val="right"/>
      </w:pPr>
      <w:r>
        <w:t>по профилю "дерматовенерология",</w:t>
      </w:r>
    </w:p>
    <w:p w:rsidR="00B71DBD" w:rsidRDefault="003A21FB">
      <w:pPr>
        <w:pStyle w:val="ConsPlusNormal0"/>
        <w:jc w:val="right"/>
      </w:pPr>
      <w:r>
        <w:t>утвержденному приказом Министерства</w:t>
      </w:r>
    </w:p>
    <w:p w:rsidR="00B71DBD" w:rsidRDefault="003A21FB">
      <w:pPr>
        <w:pStyle w:val="ConsPlusNormal0"/>
        <w:jc w:val="right"/>
      </w:pPr>
      <w:r>
        <w:t>здравоохранения Российской Федерации</w:t>
      </w:r>
    </w:p>
    <w:p w:rsidR="00B71DBD" w:rsidRDefault="003A21FB">
      <w:pPr>
        <w:pStyle w:val="ConsPlusNormal0"/>
        <w:jc w:val="right"/>
      </w:pPr>
      <w:r>
        <w:t>от 24 сентября 2025 г. N 582н</w:t>
      </w:r>
    </w:p>
    <w:p w:rsidR="00B71DBD" w:rsidRDefault="00B71DBD">
      <w:pPr>
        <w:pStyle w:val="ConsPlusNormal0"/>
        <w:jc w:val="both"/>
      </w:pPr>
    </w:p>
    <w:p w:rsidR="00B71DBD" w:rsidRDefault="003A21FB">
      <w:pPr>
        <w:pStyle w:val="ConsPlusTitle0"/>
        <w:jc w:val="center"/>
      </w:pPr>
      <w:bookmarkStart w:id="23" w:name="P1929"/>
      <w:bookmarkEnd w:id="23"/>
      <w:r>
        <w:t>СТАНДАРТ</w:t>
      </w:r>
    </w:p>
    <w:p w:rsidR="00B71DBD" w:rsidRDefault="003A21FB">
      <w:pPr>
        <w:pStyle w:val="ConsPlusTitle0"/>
        <w:jc w:val="center"/>
      </w:pPr>
      <w:r>
        <w:t>ОСНАЩЕНИЯ ОРГАНИЗАЦИОННО-МЕТОДИЧЕСКОГО ОТДЕЛА (КАБИНЕТА)</w:t>
      </w:r>
    </w:p>
    <w:p w:rsidR="00B71DBD" w:rsidRDefault="003A21FB">
      <w:pPr>
        <w:pStyle w:val="ConsPlusTitle0"/>
        <w:jc w:val="center"/>
      </w:pPr>
      <w:r>
        <w:t>КОЖНО-ВЕНЕРОЛОГИЧЕСКОГО ДИСПАНСЕРА (СПЕЦИАЛИЗИРОВАННОГО</w:t>
      </w:r>
    </w:p>
    <w:p w:rsidR="00B71DBD" w:rsidRDefault="003A21FB">
      <w:pPr>
        <w:pStyle w:val="ConsPlusTitle0"/>
        <w:jc w:val="center"/>
      </w:pPr>
      <w:r>
        <w:t>ЦЕНТРА ПО ПРОФИЛЮ "ДЕРМАТОВЕНЕРОЛОГИЯ")</w:t>
      </w:r>
    </w:p>
    <w:p w:rsidR="00B71DBD" w:rsidRDefault="00B71D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69"/>
        <w:gridCol w:w="2835"/>
      </w:tblGrid>
      <w:tr w:rsidR="00B71DBD">
        <w:tc>
          <w:tcPr>
            <w:tcW w:w="566" w:type="dxa"/>
          </w:tcPr>
          <w:p w:rsidR="00B71DBD" w:rsidRDefault="003A21FB">
            <w:pPr>
              <w:pStyle w:val="ConsPlusNormal0"/>
              <w:jc w:val="center"/>
            </w:pPr>
            <w:r>
              <w:t>N п/п</w:t>
            </w:r>
          </w:p>
        </w:tc>
        <w:tc>
          <w:tcPr>
            <w:tcW w:w="5669" w:type="dxa"/>
          </w:tcPr>
          <w:p w:rsidR="00B71DBD" w:rsidRDefault="003A21FB">
            <w:pPr>
              <w:pStyle w:val="ConsPlusNormal0"/>
              <w:jc w:val="center"/>
            </w:pPr>
            <w:r>
              <w:t>Наименование оборудования</w:t>
            </w:r>
          </w:p>
        </w:tc>
        <w:tc>
          <w:tcPr>
            <w:tcW w:w="2835" w:type="dxa"/>
          </w:tcPr>
          <w:p w:rsidR="00B71DBD" w:rsidRDefault="003A21FB">
            <w:pPr>
              <w:pStyle w:val="ConsPlusNormal0"/>
              <w:jc w:val="center"/>
            </w:pPr>
            <w:r>
              <w:t>Требуемое количество, шт.</w:t>
            </w:r>
          </w:p>
        </w:tc>
      </w:tr>
      <w:tr w:rsidR="00B71DBD">
        <w:tc>
          <w:tcPr>
            <w:tcW w:w="566" w:type="dxa"/>
          </w:tcPr>
          <w:p w:rsidR="00B71DBD" w:rsidRDefault="003A21FB">
            <w:pPr>
              <w:pStyle w:val="ConsPlusNormal0"/>
              <w:jc w:val="center"/>
            </w:pPr>
            <w:r>
              <w:t>1</w:t>
            </w:r>
          </w:p>
        </w:tc>
        <w:tc>
          <w:tcPr>
            <w:tcW w:w="5669" w:type="dxa"/>
          </w:tcPr>
          <w:p w:rsidR="00B71DBD" w:rsidRDefault="003A21FB">
            <w:pPr>
              <w:pStyle w:val="ConsPlusNormal0"/>
              <w:jc w:val="both"/>
            </w:pPr>
            <w:r>
              <w:t>Рабочее место заведующего отделом (кабинетом): стол, стул (кресло), персональный компьютер с программным обеспечением и выходом в интернет (либо автоматизированное рабочее место (АРМ) врача), сетевое многофункциональное устройство (МФУ)</w:t>
            </w:r>
          </w:p>
        </w:tc>
        <w:tc>
          <w:tcPr>
            <w:tcW w:w="2835" w:type="dxa"/>
          </w:tcPr>
          <w:p w:rsidR="00B71DBD" w:rsidRDefault="003A21FB">
            <w:pPr>
              <w:pStyle w:val="ConsPlusNormal0"/>
              <w:jc w:val="center"/>
            </w:pPr>
            <w:r>
              <w:t>1</w:t>
            </w:r>
          </w:p>
        </w:tc>
      </w:tr>
      <w:tr w:rsidR="00B71DBD">
        <w:tc>
          <w:tcPr>
            <w:tcW w:w="566" w:type="dxa"/>
          </w:tcPr>
          <w:p w:rsidR="00B71DBD" w:rsidRDefault="003A21FB">
            <w:pPr>
              <w:pStyle w:val="ConsPlusNormal0"/>
              <w:jc w:val="center"/>
            </w:pPr>
            <w:r>
              <w:t>2</w:t>
            </w:r>
          </w:p>
        </w:tc>
        <w:tc>
          <w:tcPr>
            <w:tcW w:w="5669" w:type="dxa"/>
          </w:tcPr>
          <w:p w:rsidR="00B71DBD" w:rsidRDefault="003A21FB">
            <w:pPr>
              <w:pStyle w:val="ConsPlusNormal0"/>
              <w:jc w:val="both"/>
            </w:pPr>
            <w:r>
              <w:t>Рабочее место врача: стол, стул (кресло), персональный компьютер с программным обеспечением и выходом в интернет (либо автоматизированное рабочее место (АРМ) врача), принтер</w:t>
            </w:r>
          </w:p>
        </w:tc>
        <w:tc>
          <w:tcPr>
            <w:tcW w:w="2835" w:type="dxa"/>
          </w:tcPr>
          <w:p w:rsidR="00B71DBD" w:rsidRDefault="003A21FB">
            <w:pPr>
              <w:pStyle w:val="ConsPlusNormal0"/>
              <w:jc w:val="center"/>
            </w:pPr>
            <w:r>
              <w:t>по числу должностей врача-методиста, врача-статистика, врача-дерматовенеролога</w:t>
            </w:r>
          </w:p>
        </w:tc>
      </w:tr>
      <w:tr w:rsidR="00B71DBD">
        <w:tc>
          <w:tcPr>
            <w:tcW w:w="566" w:type="dxa"/>
          </w:tcPr>
          <w:p w:rsidR="00B71DBD" w:rsidRDefault="003A21FB">
            <w:pPr>
              <w:pStyle w:val="ConsPlusNormal0"/>
              <w:jc w:val="center"/>
            </w:pPr>
            <w:r>
              <w:t>3</w:t>
            </w:r>
          </w:p>
        </w:tc>
        <w:tc>
          <w:tcPr>
            <w:tcW w:w="5669" w:type="dxa"/>
          </w:tcPr>
          <w:p w:rsidR="00B71DBD" w:rsidRDefault="003A21FB">
            <w:pPr>
              <w:pStyle w:val="ConsPlusNormal0"/>
              <w:jc w:val="both"/>
            </w:pPr>
            <w:r>
              <w:t>Рабочее место медицинского статистика: стол, стул (кресло), персональный компьютер с программным обеспечением и выходом в интернет, принтер</w:t>
            </w:r>
          </w:p>
        </w:tc>
        <w:tc>
          <w:tcPr>
            <w:tcW w:w="2835" w:type="dxa"/>
          </w:tcPr>
          <w:p w:rsidR="00B71DBD" w:rsidRDefault="003A21FB">
            <w:pPr>
              <w:pStyle w:val="ConsPlusNormal0"/>
              <w:jc w:val="center"/>
            </w:pPr>
            <w:r>
              <w:t>по числу должностей медицинского статистика</w:t>
            </w:r>
          </w:p>
        </w:tc>
      </w:tr>
    </w:tbl>
    <w:p w:rsidR="00B71DBD" w:rsidRDefault="00B71DBD">
      <w:pPr>
        <w:pStyle w:val="ConsPlusNormal0"/>
        <w:jc w:val="both"/>
      </w:pPr>
    </w:p>
    <w:p w:rsidR="00B71DBD" w:rsidRDefault="00B71DBD">
      <w:pPr>
        <w:pStyle w:val="ConsPlusNormal0"/>
        <w:jc w:val="both"/>
      </w:pPr>
    </w:p>
    <w:p w:rsidR="00B71DBD" w:rsidRDefault="00B71DBD">
      <w:pPr>
        <w:pStyle w:val="ConsPlusNormal0"/>
        <w:pBdr>
          <w:bottom w:val="single" w:sz="6" w:space="0" w:color="auto"/>
        </w:pBdr>
        <w:spacing w:before="100" w:after="100"/>
        <w:jc w:val="both"/>
        <w:rPr>
          <w:sz w:val="2"/>
          <w:szCs w:val="2"/>
        </w:rPr>
      </w:pPr>
    </w:p>
    <w:sectPr w:rsidR="00B71DBD" w:rsidSect="00B71DBD">
      <w:headerReference w:type="default" r:id="rId94"/>
      <w:footerReference w:type="default" r:id="rId95"/>
      <w:headerReference w:type="first" r:id="rId96"/>
      <w:footerReference w:type="first" r:id="rId97"/>
      <w:pgSz w:w="11906" w:h="16838"/>
      <w:pgMar w:top="1440" w:right="566" w:bottom="1440" w:left="11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1FB" w:rsidRDefault="003A21FB" w:rsidP="00B71DBD">
      <w:r>
        <w:separator/>
      </w:r>
    </w:p>
  </w:endnote>
  <w:endnote w:type="continuationSeparator" w:id="0">
    <w:p w:rsidR="003A21FB" w:rsidRDefault="003A21FB" w:rsidP="00B7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BD" w:rsidRDefault="00B71DBD">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94"/>
      <w:gridCol w:w="3498"/>
      <w:gridCol w:w="3395"/>
    </w:tblGrid>
    <w:tr w:rsidR="00B71DBD">
      <w:trPr>
        <w:trHeight w:hRule="exact" w:val="1663"/>
      </w:trPr>
      <w:tc>
        <w:tcPr>
          <w:tcW w:w="1650" w:type="pct"/>
          <w:vAlign w:val="center"/>
        </w:tcPr>
        <w:p w:rsidR="00B71DBD" w:rsidRDefault="00B71DBD">
          <w:pPr>
            <w:pStyle w:val="ConsPlusNormal0"/>
          </w:pPr>
        </w:p>
      </w:tc>
      <w:tc>
        <w:tcPr>
          <w:tcW w:w="1700" w:type="pct"/>
          <w:vAlign w:val="center"/>
        </w:tcPr>
        <w:p w:rsidR="00B71DBD" w:rsidRDefault="00B71DBD">
          <w:pPr>
            <w:pStyle w:val="ConsPlusNormal0"/>
            <w:jc w:val="center"/>
          </w:pPr>
        </w:p>
      </w:tc>
      <w:tc>
        <w:tcPr>
          <w:tcW w:w="1650" w:type="pct"/>
          <w:vAlign w:val="center"/>
        </w:tcPr>
        <w:p w:rsidR="00B71DBD" w:rsidRDefault="003A21FB">
          <w:pPr>
            <w:pStyle w:val="ConsPlusNormal0"/>
          </w:pPr>
          <w:r>
            <w:rPr>
              <w:rFonts w:ascii="Tahoma" w:hAnsi="Tahoma" w:cs="Tahoma"/>
            </w:rPr>
            <w:t xml:space="preserve">Страница </w:t>
          </w:r>
          <w:r w:rsidR="00B71DBD">
            <w:fldChar w:fldCharType="begin"/>
          </w:r>
          <w:r>
            <w:rPr>
              <w:rFonts w:ascii="Tahoma" w:hAnsi="Tahoma" w:cs="Tahoma"/>
            </w:rPr>
            <w:instrText>PAGE</w:instrText>
          </w:r>
          <w:r w:rsidR="00B71DBD">
            <w:fldChar w:fldCharType="separate"/>
          </w:r>
          <w:r w:rsidR="001B402F">
            <w:rPr>
              <w:rFonts w:ascii="Tahoma" w:hAnsi="Tahoma" w:cs="Tahoma"/>
              <w:noProof/>
            </w:rPr>
            <w:t>4</w:t>
          </w:r>
          <w:r w:rsidR="00B71DBD">
            <w:fldChar w:fldCharType="end"/>
          </w:r>
          <w:r>
            <w:rPr>
              <w:rFonts w:ascii="Tahoma" w:hAnsi="Tahoma" w:cs="Tahoma"/>
            </w:rPr>
            <w:t xml:space="preserve"> из </w:t>
          </w:r>
          <w:r w:rsidR="00B71DBD">
            <w:fldChar w:fldCharType="begin"/>
          </w:r>
          <w:r>
            <w:rPr>
              <w:rFonts w:ascii="Tahoma" w:hAnsi="Tahoma" w:cs="Tahoma"/>
            </w:rPr>
            <w:instrText>NUMPAGES</w:instrText>
          </w:r>
          <w:r w:rsidR="00B71DBD">
            <w:fldChar w:fldCharType="separate"/>
          </w:r>
          <w:r w:rsidR="001B402F">
            <w:rPr>
              <w:rFonts w:ascii="Tahoma" w:hAnsi="Tahoma" w:cs="Tahoma"/>
              <w:noProof/>
            </w:rPr>
            <w:t>75</w:t>
          </w:r>
          <w:r w:rsidR="00B71DBD">
            <w:fldChar w:fldCharType="end"/>
          </w:r>
        </w:p>
      </w:tc>
    </w:tr>
  </w:tbl>
  <w:p w:rsidR="00B71DBD" w:rsidRDefault="003A21FB">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BD" w:rsidRDefault="00B71DBD">
    <w:pPr>
      <w:pStyle w:val="ConsPlusNormal0"/>
      <w:pBdr>
        <w:bottom w:val="single" w:sz="12" w:space="0" w:color="auto"/>
      </w:pBdr>
      <w:rPr>
        <w:sz w:val="2"/>
        <w:szCs w:val="2"/>
      </w:rPr>
    </w:pPr>
  </w:p>
  <w:tbl>
    <w:tblPr>
      <w:tblW w:w="5050" w:type="pct"/>
      <w:tblInd w:w="-102" w:type="dxa"/>
      <w:tblCellMar>
        <w:left w:w="40" w:type="dxa"/>
        <w:right w:w="40" w:type="dxa"/>
      </w:tblCellMar>
      <w:tblLook w:val="04A0" w:firstRow="1" w:lastRow="0" w:firstColumn="1" w:lastColumn="0" w:noHBand="0" w:noVBand="1"/>
    </w:tblPr>
    <w:tblGrid>
      <w:gridCol w:w="3498"/>
      <w:gridCol w:w="4724"/>
      <w:gridCol w:w="2168"/>
    </w:tblGrid>
    <w:tr w:rsidR="00B71DBD" w:rsidTr="001B402F">
      <w:trPr>
        <w:trHeight w:hRule="exact" w:val="1663"/>
      </w:trPr>
      <w:tc>
        <w:tcPr>
          <w:tcW w:w="1683" w:type="pct"/>
          <w:vAlign w:val="center"/>
        </w:tcPr>
        <w:p w:rsidR="00B71DBD" w:rsidRDefault="00B71DBD">
          <w:pPr>
            <w:pStyle w:val="ConsPlusNormal0"/>
          </w:pPr>
        </w:p>
      </w:tc>
      <w:tc>
        <w:tcPr>
          <w:tcW w:w="2273" w:type="pct"/>
          <w:vAlign w:val="center"/>
        </w:tcPr>
        <w:p w:rsidR="00B71DBD" w:rsidRDefault="00B71DBD">
          <w:pPr>
            <w:pStyle w:val="ConsPlusNormal0"/>
            <w:jc w:val="center"/>
          </w:pPr>
        </w:p>
      </w:tc>
      <w:tc>
        <w:tcPr>
          <w:tcW w:w="1043" w:type="pct"/>
          <w:vAlign w:val="center"/>
        </w:tcPr>
        <w:p w:rsidR="00B71DBD" w:rsidRDefault="003A21FB">
          <w:pPr>
            <w:pStyle w:val="ConsPlusNormal0"/>
          </w:pPr>
          <w:r>
            <w:rPr>
              <w:rFonts w:ascii="Tahoma" w:hAnsi="Tahoma" w:cs="Tahoma"/>
            </w:rPr>
            <w:t xml:space="preserve">Страница </w:t>
          </w:r>
          <w:r w:rsidR="00B71DBD">
            <w:fldChar w:fldCharType="begin"/>
          </w:r>
          <w:r>
            <w:rPr>
              <w:rFonts w:ascii="Tahoma" w:hAnsi="Tahoma" w:cs="Tahoma"/>
            </w:rPr>
            <w:instrText>PAGE</w:instrText>
          </w:r>
          <w:r w:rsidR="00B71DBD">
            <w:fldChar w:fldCharType="separate"/>
          </w:r>
          <w:r w:rsidR="001B402F">
            <w:rPr>
              <w:rFonts w:ascii="Tahoma" w:hAnsi="Tahoma" w:cs="Tahoma"/>
              <w:noProof/>
            </w:rPr>
            <w:t>1</w:t>
          </w:r>
          <w:r w:rsidR="00B71DBD">
            <w:fldChar w:fldCharType="end"/>
          </w:r>
          <w:r>
            <w:rPr>
              <w:rFonts w:ascii="Tahoma" w:hAnsi="Tahoma" w:cs="Tahoma"/>
            </w:rPr>
            <w:t xml:space="preserve"> из </w:t>
          </w:r>
          <w:r w:rsidR="00B71DBD">
            <w:fldChar w:fldCharType="begin"/>
          </w:r>
          <w:r>
            <w:rPr>
              <w:rFonts w:ascii="Tahoma" w:hAnsi="Tahoma" w:cs="Tahoma"/>
            </w:rPr>
            <w:instrText>NUMPAGES</w:instrText>
          </w:r>
          <w:r w:rsidR="00B71DBD">
            <w:fldChar w:fldCharType="separate"/>
          </w:r>
          <w:r w:rsidR="001B402F">
            <w:rPr>
              <w:rFonts w:ascii="Tahoma" w:hAnsi="Tahoma" w:cs="Tahoma"/>
              <w:noProof/>
            </w:rPr>
            <w:t>75</w:t>
          </w:r>
          <w:r w:rsidR="00B71DBD">
            <w:fldChar w:fldCharType="end"/>
          </w:r>
        </w:p>
      </w:tc>
    </w:tr>
  </w:tbl>
  <w:p w:rsidR="00B71DBD" w:rsidRDefault="003A21F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1FB" w:rsidRDefault="003A21FB" w:rsidP="00B71DBD">
      <w:r>
        <w:separator/>
      </w:r>
    </w:p>
  </w:footnote>
  <w:footnote w:type="continuationSeparator" w:id="0">
    <w:p w:rsidR="003A21FB" w:rsidRDefault="003A21FB" w:rsidP="00B71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71DBD">
      <w:trPr>
        <w:trHeight w:hRule="exact" w:val="1683"/>
      </w:trPr>
      <w:tc>
        <w:tcPr>
          <w:tcW w:w="2700" w:type="pct"/>
          <w:vAlign w:val="center"/>
        </w:tcPr>
        <w:p w:rsidR="00B71DBD" w:rsidRDefault="00B71DBD">
          <w:pPr>
            <w:pStyle w:val="ConsPlusNormal0"/>
            <w:rPr>
              <w:rFonts w:ascii="Tahoma" w:hAnsi="Tahoma" w:cs="Tahoma"/>
            </w:rPr>
          </w:pPr>
        </w:p>
      </w:tc>
      <w:tc>
        <w:tcPr>
          <w:tcW w:w="2300" w:type="pct"/>
          <w:vAlign w:val="center"/>
        </w:tcPr>
        <w:p w:rsidR="00B71DBD" w:rsidRDefault="00B71DBD">
          <w:pPr>
            <w:pStyle w:val="ConsPlusNormal0"/>
            <w:rPr>
              <w:rFonts w:ascii="Tahoma" w:hAnsi="Tahoma" w:cs="Tahoma"/>
            </w:rPr>
          </w:pPr>
        </w:p>
      </w:tc>
    </w:tr>
  </w:tbl>
  <w:p w:rsidR="00B71DBD" w:rsidRDefault="00B71DBD">
    <w:pPr>
      <w:pStyle w:val="ConsPlusNormal0"/>
      <w:pBdr>
        <w:bottom w:val="single" w:sz="12" w:space="0" w:color="auto"/>
      </w:pBdr>
      <w:rPr>
        <w:sz w:val="2"/>
        <w:szCs w:val="2"/>
      </w:rPr>
    </w:pPr>
  </w:p>
  <w:p w:rsidR="00B71DBD" w:rsidRDefault="00B71DBD">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71DBD">
      <w:trPr>
        <w:trHeight w:hRule="exact" w:val="1683"/>
      </w:trPr>
      <w:tc>
        <w:tcPr>
          <w:tcW w:w="2700" w:type="pct"/>
          <w:vAlign w:val="center"/>
        </w:tcPr>
        <w:p w:rsidR="00B71DBD" w:rsidRDefault="00B71DBD">
          <w:pPr>
            <w:pStyle w:val="ConsPlusNormal0"/>
            <w:rPr>
              <w:rFonts w:ascii="Tahoma" w:hAnsi="Tahoma" w:cs="Tahoma"/>
            </w:rPr>
          </w:pPr>
        </w:p>
      </w:tc>
      <w:tc>
        <w:tcPr>
          <w:tcW w:w="2300" w:type="pct"/>
          <w:vAlign w:val="center"/>
        </w:tcPr>
        <w:p w:rsidR="00B71DBD" w:rsidRDefault="00B71DBD">
          <w:pPr>
            <w:pStyle w:val="ConsPlusNormal0"/>
            <w:rPr>
              <w:rFonts w:ascii="Tahoma" w:hAnsi="Tahoma" w:cs="Tahoma"/>
            </w:rPr>
          </w:pPr>
        </w:p>
      </w:tc>
    </w:tr>
  </w:tbl>
  <w:p w:rsidR="00B71DBD" w:rsidRDefault="00B71DBD">
    <w:pPr>
      <w:pStyle w:val="ConsPlusNormal0"/>
      <w:pBdr>
        <w:bottom w:val="single" w:sz="12" w:space="0" w:color="auto"/>
      </w:pBdr>
      <w:rPr>
        <w:sz w:val="2"/>
        <w:szCs w:val="2"/>
      </w:rPr>
    </w:pPr>
  </w:p>
  <w:p w:rsidR="00B71DBD" w:rsidRDefault="00B71DB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
  <w:rsids>
    <w:rsidRoot w:val="00B71DBD"/>
    <w:rsid w:val="001B402F"/>
    <w:rsid w:val="003A21FB"/>
    <w:rsid w:val="00B71DBD"/>
    <w:rsid w:val="00F5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036BB369"/>
  <w15:docId w15:val="{0AD9317A-A41D-41D4-A11A-43D2F83F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DBD"/>
    <w:pPr>
      <w:widowControl w:val="0"/>
      <w:autoSpaceDE w:val="0"/>
      <w:autoSpaceDN w:val="0"/>
    </w:pPr>
    <w:rPr>
      <w:sz w:val="24"/>
    </w:rPr>
  </w:style>
  <w:style w:type="paragraph" w:customStyle="1" w:styleId="ConsPlusNonformat">
    <w:name w:val="ConsPlusNonformat"/>
    <w:rsid w:val="00B71DBD"/>
    <w:pPr>
      <w:widowControl w:val="0"/>
      <w:autoSpaceDE w:val="0"/>
      <w:autoSpaceDN w:val="0"/>
    </w:pPr>
    <w:rPr>
      <w:rFonts w:ascii="Courier New" w:hAnsi="Courier New" w:cs="Courier New"/>
    </w:rPr>
  </w:style>
  <w:style w:type="paragraph" w:customStyle="1" w:styleId="ConsPlusTitle">
    <w:name w:val="ConsPlusTitle"/>
    <w:rsid w:val="00B71DBD"/>
    <w:pPr>
      <w:widowControl w:val="0"/>
      <w:autoSpaceDE w:val="0"/>
      <w:autoSpaceDN w:val="0"/>
    </w:pPr>
    <w:rPr>
      <w:rFonts w:ascii="Arial" w:hAnsi="Arial" w:cs="Arial"/>
      <w:b/>
      <w:sz w:val="24"/>
    </w:rPr>
  </w:style>
  <w:style w:type="paragraph" w:customStyle="1" w:styleId="ConsPlusCell">
    <w:name w:val="ConsPlusCell"/>
    <w:rsid w:val="00B71DBD"/>
    <w:pPr>
      <w:widowControl w:val="0"/>
      <w:autoSpaceDE w:val="0"/>
      <w:autoSpaceDN w:val="0"/>
    </w:pPr>
    <w:rPr>
      <w:rFonts w:ascii="Courier New" w:hAnsi="Courier New" w:cs="Courier New"/>
    </w:rPr>
  </w:style>
  <w:style w:type="paragraph" w:customStyle="1" w:styleId="ConsPlusDocList">
    <w:name w:val="ConsPlusDocList"/>
    <w:rsid w:val="00B71DBD"/>
    <w:pPr>
      <w:widowControl w:val="0"/>
      <w:autoSpaceDE w:val="0"/>
      <w:autoSpaceDN w:val="0"/>
    </w:pPr>
    <w:rPr>
      <w:rFonts w:ascii="Tahoma" w:hAnsi="Tahoma" w:cs="Tahoma"/>
      <w:sz w:val="18"/>
    </w:rPr>
  </w:style>
  <w:style w:type="paragraph" w:customStyle="1" w:styleId="ConsPlusTitlePage">
    <w:name w:val="ConsPlusTitlePage"/>
    <w:rsid w:val="00B71DBD"/>
    <w:pPr>
      <w:widowControl w:val="0"/>
      <w:autoSpaceDE w:val="0"/>
      <w:autoSpaceDN w:val="0"/>
    </w:pPr>
    <w:rPr>
      <w:rFonts w:ascii="Tahoma" w:hAnsi="Tahoma" w:cs="Tahoma"/>
    </w:rPr>
  </w:style>
  <w:style w:type="paragraph" w:customStyle="1" w:styleId="ConsPlusJurTerm">
    <w:name w:val="ConsPlusJurTerm"/>
    <w:rsid w:val="00B71DBD"/>
    <w:pPr>
      <w:widowControl w:val="0"/>
      <w:autoSpaceDE w:val="0"/>
      <w:autoSpaceDN w:val="0"/>
    </w:pPr>
    <w:rPr>
      <w:rFonts w:ascii="Tahoma" w:hAnsi="Tahoma" w:cs="Tahoma"/>
      <w:sz w:val="26"/>
    </w:rPr>
  </w:style>
  <w:style w:type="paragraph" w:customStyle="1" w:styleId="ConsPlusTextList">
    <w:name w:val="ConsPlusTextList"/>
    <w:rsid w:val="00B71DBD"/>
    <w:pPr>
      <w:widowControl w:val="0"/>
      <w:autoSpaceDE w:val="0"/>
      <w:autoSpaceDN w:val="0"/>
    </w:pPr>
    <w:rPr>
      <w:sz w:val="24"/>
    </w:rPr>
  </w:style>
  <w:style w:type="paragraph" w:customStyle="1" w:styleId="ConsPlusTextList0">
    <w:name w:val="ConsPlusTextList"/>
    <w:rsid w:val="00B71DBD"/>
    <w:pPr>
      <w:widowControl w:val="0"/>
      <w:autoSpaceDE w:val="0"/>
      <w:autoSpaceDN w:val="0"/>
    </w:pPr>
    <w:rPr>
      <w:sz w:val="24"/>
    </w:rPr>
  </w:style>
  <w:style w:type="paragraph" w:customStyle="1" w:styleId="ConsPlusNormal0">
    <w:name w:val="ConsPlusNormal"/>
    <w:rsid w:val="00B71DBD"/>
    <w:pPr>
      <w:widowControl w:val="0"/>
      <w:autoSpaceDE w:val="0"/>
      <w:autoSpaceDN w:val="0"/>
    </w:pPr>
    <w:rPr>
      <w:sz w:val="24"/>
    </w:rPr>
  </w:style>
  <w:style w:type="paragraph" w:customStyle="1" w:styleId="ConsPlusNonformat0">
    <w:name w:val="ConsPlusNonformat"/>
    <w:rsid w:val="00B71DBD"/>
    <w:pPr>
      <w:widowControl w:val="0"/>
      <w:autoSpaceDE w:val="0"/>
      <w:autoSpaceDN w:val="0"/>
    </w:pPr>
    <w:rPr>
      <w:rFonts w:ascii="Courier New" w:hAnsi="Courier New" w:cs="Courier New"/>
    </w:rPr>
  </w:style>
  <w:style w:type="paragraph" w:customStyle="1" w:styleId="ConsPlusTitle0">
    <w:name w:val="ConsPlusTitle"/>
    <w:rsid w:val="00B71DBD"/>
    <w:pPr>
      <w:widowControl w:val="0"/>
      <w:autoSpaceDE w:val="0"/>
      <w:autoSpaceDN w:val="0"/>
    </w:pPr>
    <w:rPr>
      <w:rFonts w:ascii="Arial" w:hAnsi="Arial" w:cs="Arial"/>
      <w:b/>
      <w:sz w:val="24"/>
    </w:rPr>
  </w:style>
  <w:style w:type="paragraph" w:customStyle="1" w:styleId="ConsPlusCell0">
    <w:name w:val="ConsPlusCell"/>
    <w:rsid w:val="00B71DBD"/>
    <w:pPr>
      <w:widowControl w:val="0"/>
      <w:autoSpaceDE w:val="0"/>
      <w:autoSpaceDN w:val="0"/>
    </w:pPr>
    <w:rPr>
      <w:rFonts w:ascii="Courier New" w:hAnsi="Courier New" w:cs="Courier New"/>
    </w:rPr>
  </w:style>
  <w:style w:type="paragraph" w:customStyle="1" w:styleId="ConsPlusDocList0">
    <w:name w:val="ConsPlusDocList"/>
    <w:rsid w:val="00B71DBD"/>
    <w:pPr>
      <w:widowControl w:val="0"/>
      <w:autoSpaceDE w:val="0"/>
      <w:autoSpaceDN w:val="0"/>
    </w:pPr>
    <w:rPr>
      <w:rFonts w:ascii="Tahoma" w:hAnsi="Tahoma" w:cs="Tahoma"/>
      <w:sz w:val="18"/>
    </w:rPr>
  </w:style>
  <w:style w:type="paragraph" w:customStyle="1" w:styleId="ConsPlusTitlePage0">
    <w:name w:val="ConsPlusTitlePage"/>
    <w:rsid w:val="00B71DBD"/>
    <w:pPr>
      <w:widowControl w:val="0"/>
      <w:autoSpaceDE w:val="0"/>
      <w:autoSpaceDN w:val="0"/>
    </w:pPr>
    <w:rPr>
      <w:rFonts w:ascii="Tahoma" w:hAnsi="Tahoma" w:cs="Tahoma"/>
    </w:rPr>
  </w:style>
  <w:style w:type="paragraph" w:customStyle="1" w:styleId="ConsPlusJurTerm0">
    <w:name w:val="ConsPlusJurTerm"/>
    <w:rsid w:val="00B71DBD"/>
    <w:pPr>
      <w:widowControl w:val="0"/>
      <w:autoSpaceDE w:val="0"/>
      <w:autoSpaceDN w:val="0"/>
    </w:pPr>
    <w:rPr>
      <w:rFonts w:ascii="Tahoma" w:hAnsi="Tahoma" w:cs="Tahoma"/>
      <w:sz w:val="26"/>
    </w:rPr>
  </w:style>
  <w:style w:type="paragraph" w:customStyle="1" w:styleId="ConsPlusTextList1">
    <w:name w:val="ConsPlusTextList"/>
    <w:rsid w:val="00B71DBD"/>
    <w:pPr>
      <w:widowControl w:val="0"/>
      <w:autoSpaceDE w:val="0"/>
      <w:autoSpaceDN w:val="0"/>
    </w:pPr>
    <w:rPr>
      <w:sz w:val="24"/>
    </w:rPr>
  </w:style>
  <w:style w:type="paragraph" w:customStyle="1" w:styleId="ConsPlusTextList2">
    <w:name w:val="ConsPlusTextList"/>
    <w:rsid w:val="00B71DBD"/>
    <w:pPr>
      <w:widowControl w:val="0"/>
      <w:autoSpaceDE w:val="0"/>
      <w:autoSpaceDN w:val="0"/>
    </w:pPr>
    <w:rPr>
      <w:sz w:val="24"/>
    </w:rPr>
  </w:style>
  <w:style w:type="paragraph" w:styleId="a3">
    <w:name w:val="Balloon Text"/>
    <w:basedOn w:val="a"/>
    <w:link w:val="a4"/>
    <w:uiPriority w:val="99"/>
    <w:semiHidden/>
    <w:unhideWhenUsed/>
    <w:rsid w:val="00F57FBF"/>
    <w:rPr>
      <w:rFonts w:ascii="Tahoma" w:hAnsi="Tahoma" w:cs="Tahoma"/>
      <w:sz w:val="16"/>
      <w:szCs w:val="16"/>
    </w:rPr>
  </w:style>
  <w:style w:type="character" w:customStyle="1" w:styleId="a4">
    <w:name w:val="Текст выноски Знак"/>
    <w:basedOn w:val="a0"/>
    <w:link w:val="a3"/>
    <w:uiPriority w:val="99"/>
    <w:semiHidden/>
    <w:rsid w:val="00F57FBF"/>
    <w:rPr>
      <w:rFonts w:ascii="Tahoma" w:hAnsi="Tahoma" w:cs="Tahoma"/>
      <w:sz w:val="16"/>
      <w:szCs w:val="16"/>
    </w:rPr>
  </w:style>
  <w:style w:type="paragraph" w:styleId="a5">
    <w:name w:val="header"/>
    <w:basedOn w:val="a"/>
    <w:link w:val="a6"/>
    <w:uiPriority w:val="99"/>
    <w:unhideWhenUsed/>
    <w:rsid w:val="001B402F"/>
    <w:pPr>
      <w:tabs>
        <w:tab w:val="center" w:pos="4677"/>
        <w:tab w:val="right" w:pos="9355"/>
      </w:tabs>
    </w:pPr>
  </w:style>
  <w:style w:type="character" w:customStyle="1" w:styleId="a6">
    <w:name w:val="Верхний колонтитул Знак"/>
    <w:basedOn w:val="a0"/>
    <w:link w:val="a5"/>
    <w:uiPriority w:val="99"/>
    <w:rsid w:val="001B402F"/>
  </w:style>
  <w:style w:type="paragraph" w:styleId="a7">
    <w:name w:val="footer"/>
    <w:basedOn w:val="a"/>
    <w:link w:val="a8"/>
    <w:uiPriority w:val="99"/>
    <w:unhideWhenUsed/>
    <w:rsid w:val="001B402F"/>
    <w:pPr>
      <w:tabs>
        <w:tab w:val="center" w:pos="4677"/>
        <w:tab w:val="right" w:pos="9355"/>
      </w:tabs>
    </w:pPr>
  </w:style>
  <w:style w:type="character" w:customStyle="1" w:styleId="a8">
    <w:name w:val="Нижний колонтитул Знак"/>
    <w:basedOn w:val="a0"/>
    <w:link w:val="a7"/>
    <w:uiPriority w:val="99"/>
    <w:rsid w:val="001B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5342&amp;date=12.11.2025&amp;dst=100011&amp;field=134" TargetMode="External"/><Relationship Id="rId21" Type="http://schemas.openxmlformats.org/officeDocument/2006/relationships/hyperlink" Target="https://login.consultant.ru/link/?req=doc&amp;base=LAW&amp;n=510762&amp;date=12.11.2025" TargetMode="External"/><Relationship Id="rId42" Type="http://schemas.openxmlformats.org/officeDocument/2006/relationships/hyperlink" Target="https://login.consultant.ru/link/?req=doc&amp;base=LAW&amp;n=360586&amp;date=12.11.2025&amp;dst=100010&amp;field=134" TargetMode="External"/><Relationship Id="rId47" Type="http://schemas.openxmlformats.org/officeDocument/2006/relationships/hyperlink" Target="https://login.consultant.ru/link/?req=doc&amp;base=LAW&amp;n=513476&amp;date=12.11.2025&amp;dst=100011&amp;field=134" TargetMode="External"/><Relationship Id="rId63" Type="http://schemas.openxmlformats.org/officeDocument/2006/relationships/hyperlink" Target="https://login.consultant.ru/link/?req=doc&amp;base=LAW&amp;n=360586&amp;date=12.11.2025&amp;dst=100010&amp;field=134" TargetMode="External"/><Relationship Id="rId68" Type="http://schemas.openxmlformats.org/officeDocument/2006/relationships/hyperlink" Target="https://login.consultant.ru/link/?req=doc&amp;base=LAW&amp;n=176021&amp;date=12.11.2025&amp;dst=100020&amp;field=134" TargetMode="External"/><Relationship Id="rId84" Type="http://schemas.openxmlformats.org/officeDocument/2006/relationships/hyperlink" Target="https://login.consultant.ru/link/?req=doc&amp;base=LAW&amp;n=513476&amp;date=12.11.2025&amp;dst=21&amp;field=134" TargetMode="External"/><Relationship Id="rId89" Type="http://schemas.openxmlformats.org/officeDocument/2006/relationships/hyperlink" Target="https://login.consultant.ru/link/?req=doc&amp;base=LAW&amp;n=284077&amp;date=12.11.2025&amp;dst=100009&amp;field=134" TargetMode="External"/><Relationship Id="rId16" Type="http://schemas.openxmlformats.org/officeDocument/2006/relationships/hyperlink" Target="https://login.consultant.ru/link/?req=doc&amp;base=LAW&amp;n=372736&amp;date=12.11.2025&amp;dst=100010&amp;field=134" TargetMode="External"/><Relationship Id="rId11" Type="http://schemas.openxmlformats.org/officeDocument/2006/relationships/hyperlink" Target="https://login.consultant.ru/link/?req=doc&amp;base=LAW&amp;n=506958&amp;date=12.11.2025&amp;dst=100011&amp;field=134" TargetMode="External"/><Relationship Id="rId32" Type="http://schemas.openxmlformats.org/officeDocument/2006/relationships/hyperlink" Target="https://login.consultant.ru/link/?req=doc&amp;base=LAW&amp;n=358693&amp;date=12.11.2025&amp;dst=100012&amp;field=134" TargetMode="External"/><Relationship Id="rId37" Type="http://schemas.openxmlformats.org/officeDocument/2006/relationships/hyperlink" Target="https://login.consultant.ru/link/?req=doc&amp;base=LAW&amp;n=502639&amp;date=12.11.2025&amp;dst=100415&amp;field=134" TargetMode="External"/><Relationship Id="rId53" Type="http://schemas.openxmlformats.org/officeDocument/2006/relationships/hyperlink" Target="https://login.consultant.ru/link/?req=doc&amp;base=LAW&amp;n=361741&amp;date=12.11.2025&amp;dst=100010&amp;field=134" TargetMode="External"/><Relationship Id="rId58" Type="http://schemas.openxmlformats.org/officeDocument/2006/relationships/hyperlink" Target="https://login.consultant.ru/link/?req=doc&amp;base=LAW&amp;n=502639&amp;date=12.11.2025&amp;dst=467&amp;field=134" TargetMode="External"/><Relationship Id="rId74" Type="http://schemas.openxmlformats.org/officeDocument/2006/relationships/hyperlink" Target="https://login.consultant.ru/link/?req=doc&amp;base=LAW&amp;n=307256&amp;date=12.11.2025&amp;dst=100009&amp;field=134" TargetMode="External"/><Relationship Id="rId79" Type="http://schemas.openxmlformats.org/officeDocument/2006/relationships/hyperlink" Target="https://login.consultant.ru/link/?req=doc&amp;base=LAW&amp;n=502639&amp;date=12.11.2025&amp;dst=100415&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513476&amp;date=12.11.2025&amp;dst=100155&amp;field=134" TargetMode="External"/><Relationship Id="rId95" Type="http://schemas.openxmlformats.org/officeDocument/2006/relationships/footer" Target="footer1.xml"/><Relationship Id="rId22" Type="http://schemas.openxmlformats.org/officeDocument/2006/relationships/hyperlink" Target="https://login.consultant.ru/link/?req=doc&amp;base=LAW&amp;n=358712&amp;date=12.11.2025&amp;dst=100052&amp;field=134" TargetMode="External"/><Relationship Id="rId27" Type="http://schemas.openxmlformats.org/officeDocument/2006/relationships/hyperlink" Target="https://login.consultant.ru/link/?req=doc&amp;base=LAW&amp;n=502639&amp;date=12.11.2025&amp;dst=467&amp;field=134" TargetMode="External"/><Relationship Id="rId43" Type="http://schemas.openxmlformats.org/officeDocument/2006/relationships/hyperlink" Target="https://login.consultant.ru/link/?req=doc&amp;base=LAW&amp;n=195259&amp;date=12.11.2025&amp;dst=100009&amp;field=134" TargetMode="External"/><Relationship Id="rId48" Type="http://schemas.openxmlformats.org/officeDocument/2006/relationships/hyperlink" Target="https://login.consultant.ru/link/?req=doc&amp;base=LAW&amp;n=295480&amp;date=12.11.2025&amp;dst=100009&amp;field=134" TargetMode="External"/><Relationship Id="rId64" Type="http://schemas.openxmlformats.org/officeDocument/2006/relationships/hyperlink" Target="https://login.consultant.ru/link/?req=doc&amp;base=LAW&amp;n=195259&amp;date=12.11.2025&amp;dst=100009&amp;field=134" TargetMode="External"/><Relationship Id="rId69" Type="http://schemas.openxmlformats.org/officeDocument/2006/relationships/hyperlink" Target="https://login.consultant.ru/link/?req=doc&amp;base=LAW&amp;n=505146&amp;date=12.11.2025&amp;dst=100014&amp;field=134" TargetMode="External"/><Relationship Id="rId80" Type="http://schemas.openxmlformats.org/officeDocument/2006/relationships/hyperlink" Target="https://login.consultant.ru/link/?req=doc&amp;base=LAW&amp;n=513476&amp;date=12.11.2025&amp;dst=100429&amp;field=134" TargetMode="External"/><Relationship Id="rId85" Type="http://schemas.openxmlformats.org/officeDocument/2006/relationships/hyperlink" Target="https://login.consultant.ru/link/?req=doc&amp;base=LAW&amp;n=284077&amp;date=12.11.2025&amp;dst=100009&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3136&amp;date=12.11.2025" TargetMode="External"/><Relationship Id="rId17" Type="http://schemas.openxmlformats.org/officeDocument/2006/relationships/hyperlink" Target="https://login.consultant.ru/link/?req=doc&amp;base=LAW&amp;n=425761&amp;date=12.11.2025&amp;dst=100012&amp;field=134" TargetMode="External"/><Relationship Id="rId25" Type="http://schemas.openxmlformats.org/officeDocument/2006/relationships/hyperlink" Target="https://login.consultant.ru/link/?req=doc&amp;base=LAW&amp;n=341304&amp;date=12.11.2025&amp;dst=100010&amp;field=134" TargetMode="External"/><Relationship Id="rId33" Type="http://schemas.openxmlformats.org/officeDocument/2006/relationships/hyperlink" Target="https://login.consultant.ru/link/?req=doc&amp;base=LAW&amp;n=502639&amp;date=12.11.2025&amp;dst=783&amp;field=134" TargetMode="External"/><Relationship Id="rId38" Type="http://schemas.openxmlformats.org/officeDocument/2006/relationships/hyperlink" Target="https://login.consultant.ru/link/?req=doc&amp;base=LAW&amp;n=513476&amp;date=12.11.2025&amp;dst=100011&amp;field=134" TargetMode="External"/><Relationship Id="rId46" Type="http://schemas.openxmlformats.org/officeDocument/2006/relationships/hyperlink" Target="https://login.consultant.ru/link/?req=doc&amp;base=LAW&amp;n=511723&amp;date=12.11.2025&amp;dst=2&amp;field=134" TargetMode="External"/><Relationship Id="rId59" Type="http://schemas.openxmlformats.org/officeDocument/2006/relationships/hyperlink" Target="https://login.consultant.ru/link/?req=doc&amp;base=LAW&amp;n=513476&amp;date=12.11.2025&amp;dst=100155&amp;field=134" TargetMode="External"/><Relationship Id="rId67" Type="http://schemas.openxmlformats.org/officeDocument/2006/relationships/hyperlink" Target="https://login.consultant.ru/link/?req=doc&amp;base=LAW&amp;n=341304&amp;date=12.11.2025&amp;dst=100010&amp;field=134" TargetMode="External"/><Relationship Id="rId20" Type="http://schemas.openxmlformats.org/officeDocument/2006/relationships/hyperlink" Target="https://login.consultant.ru/link/?req=doc&amp;base=LAW&amp;n=510762&amp;date=12.11.2025&amp;dst=100081&amp;field=134" TargetMode="External"/><Relationship Id="rId41" Type="http://schemas.openxmlformats.org/officeDocument/2006/relationships/hyperlink" Target="https://login.consultant.ru/link/?req=doc&amp;base=LAW&amp;n=195259&amp;date=12.11.2025&amp;dst=100192&amp;field=134" TargetMode="External"/><Relationship Id="rId54" Type="http://schemas.openxmlformats.org/officeDocument/2006/relationships/hyperlink" Target="https://login.consultant.ru/link/?req=doc&amp;base=LAW&amp;n=511723&amp;date=12.11.2025&amp;dst=2&amp;field=134" TargetMode="External"/><Relationship Id="rId62" Type="http://schemas.openxmlformats.org/officeDocument/2006/relationships/hyperlink" Target="https://login.consultant.ru/link/?req=doc&amp;base=LAW&amp;n=195259&amp;date=12.11.2025&amp;dst=100192&amp;field=134" TargetMode="External"/><Relationship Id="rId70" Type="http://schemas.openxmlformats.org/officeDocument/2006/relationships/hyperlink" Target="https://login.consultant.ru/link/?req=doc&amp;base=LAW&amp;n=511723&amp;date=12.11.2025&amp;dst=2&amp;field=134" TargetMode="External"/><Relationship Id="rId75" Type="http://schemas.openxmlformats.org/officeDocument/2006/relationships/hyperlink" Target="https://login.consultant.ru/link/?req=doc&amp;base=LAW&amp;n=195259&amp;date=12.11.2025&amp;dst=100009&amp;field=134" TargetMode="External"/><Relationship Id="rId83" Type="http://schemas.openxmlformats.org/officeDocument/2006/relationships/hyperlink" Target="https://login.consultant.ru/link/?req=doc&amp;base=LAW&amp;n=513476&amp;date=12.11.2025&amp;dst=100429&amp;field=134" TargetMode="External"/><Relationship Id="rId88" Type="http://schemas.openxmlformats.org/officeDocument/2006/relationships/hyperlink" Target="https://login.consultant.ru/link/?req=doc&amp;base=LAW&amp;n=513476&amp;date=12.11.2025&amp;dst=100351&amp;field=134" TargetMode="External"/><Relationship Id="rId91" Type="http://schemas.openxmlformats.org/officeDocument/2006/relationships/hyperlink" Target="https://login.consultant.ru/link/?req=doc&amp;base=LAW&amp;n=295480&amp;date=12.11.2025&amp;dst=100009&amp;field=134" TargetMode="External"/><Relationship Id="rId9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LAW&amp;n=502639&amp;date=12.11.2025&amp;dst=354&amp;field=134" TargetMode="External"/><Relationship Id="rId15" Type="http://schemas.openxmlformats.org/officeDocument/2006/relationships/hyperlink" Target="https://login.consultant.ru/link/?req=doc&amp;base=LAW&amp;n=358693&amp;date=12.11.2025&amp;dst=100012&amp;field=134" TargetMode="External"/><Relationship Id="rId23" Type="http://schemas.openxmlformats.org/officeDocument/2006/relationships/hyperlink" Target="https://login.consultant.ru/link/?req=doc&amp;base=LAW&amp;n=343261&amp;date=12.11.2025&amp;dst=100013&amp;field=134" TargetMode="External"/><Relationship Id="rId28" Type="http://schemas.openxmlformats.org/officeDocument/2006/relationships/hyperlink" Target="https://login.consultant.ru/link/?req=doc&amp;base=LAW&amp;n=513476&amp;date=12.11.2025&amp;dst=100011&amp;field=134" TargetMode="External"/><Relationship Id="rId36" Type="http://schemas.openxmlformats.org/officeDocument/2006/relationships/hyperlink" Target="https://login.consultant.ru/link/?req=doc&amp;base=LAW&amp;n=511723&amp;date=12.11.2025&amp;dst=2&amp;field=134" TargetMode="External"/><Relationship Id="rId49" Type="http://schemas.openxmlformats.org/officeDocument/2006/relationships/hyperlink" Target="https://login.consultant.ru/link/?req=doc&amp;base=LAW&amp;n=195259&amp;date=12.11.2025&amp;dst=100184&amp;field=134" TargetMode="External"/><Relationship Id="rId57" Type="http://schemas.openxmlformats.org/officeDocument/2006/relationships/hyperlink" Target="https://login.consultant.ru/link/?req=doc&amp;base=LAW&amp;n=502639&amp;date=12.11.2025&amp;dst=783&amp;field=134" TargetMode="External"/><Relationship Id="rId10" Type="http://schemas.openxmlformats.org/officeDocument/2006/relationships/hyperlink" Target="https://login.consultant.ru/link/?req=doc&amp;base=LAW&amp;n=506927&amp;date=12.11.2025&amp;dst=100018&amp;field=134" TargetMode="External"/><Relationship Id="rId31" Type="http://schemas.openxmlformats.org/officeDocument/2006/relationships/hyperlink" Target="https://login.consultant.ru/link/?req=doc&amp;base=LAW&amp;n=516569&amp;date=12.11.2025&amp;dst=100019&amp;field=134" TargetMode="External"/><Relationship Id="rId44" Type="http://schemas.openxmlformats.org/officeDocument/2006/relationships/hyperlink" Target="https://login.consultant.ru/link/?req=doc&amp;base=LAW&amp;n=361741&amp;date=12.11.2025&amp;dst=100010&amp;field=134" TargetMode="External"/><Relationship Id="rId52" Type="http://schemas.openxmlformats.org/officeDocument/2006/relationships/hyperlink" Target="https://login.consultant.ru/link/?req=doc&amp;base=LAW&amp;n=195259&amp;date=12.11.2025&amp;dst=100009&amp;field=134" TargetMode="External"/><Relationship Id="rId60" Type="http://schemas.openxmlformats.org/officeDocument/2006/relationships/hyperlink" Target="https://login.consultant.ru/link/?req=doc&amp;base=LAW&amp;n=295480&amp;date=12.11.2025&amp;dst=100009&amp;field=134" TargetMode="External"/><Relationship Id="rId65" Type="http://schemas.openxmlformats.org/officeDocument/2006/relationships/hyperlink" Target="https://login.consultant.ru/link/?req=doc&amp;base=LAW&amp;n=361741&amp;date=12.11.2025&amp;dst=100010&amp;field=134" TargetMode="External"/><Relationship Id="rId73" Type="http://schemas.openxmlformats.org/officeDocument/2006/relationships/hyperlink" Target="https://login.consultant.ru/link/?req=doc&amp;base=LAW&amp;n=513476&amp;date=12.11.2025&amp;dst=100837&amp;field=134" TargetMode="External"/><Relationship Id="rId78" Type="http://schemas.openxmlformats.org/officeDocument/2006/relationships/hyperlink" Target="https://login.consultant.ru/link/?req=doc&amp;base=LAW&amp;n=511723&amp;date=12.11.2025&amp;dst=2&amp;field=134" TargetMode="External"/><Relationship Id="rId81" Type="http://schemas.openxmlformats.org/officeDocument/2006/relationships/hyperlink" Target="https://login.consultant.ru/link/?req=doc&amp;base=LAW&amp;n=513476&amp;date=12.11.2025&amp;dst=21&amp;field=134" TargetMode="External"/><Relationship Id="rId86" Type="http://schemas.openxmlformats.org/officeDocument/2006/relationships/hyperlink" Target="https://login.consultant.ru/link/?req=doc&amp;base=LAW&amp;n=513476&amp;date=12.11.2025&amp;dst=100429&amp;field=134"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05208&amp;date=12.11.2025&amp;dst=101549&amp;field=134" TargetMode="External"/><Relationship Id="rId13" Type="http://schemas.openxmlformats.org/officeDocument/2006/relationships/hyperlink" Target="https://login.consultant.ru/link/?req=doc&amp;base=LAW&amp;n=358712&amp;date=12.11.2025&amp;dst=100039&amp;field=134" TargetMode="External"/><Relationship Id="rId18" Type="http://schemas.openxmlformats.org/officeDocument/2006/relationships/hyperlink" Target="https://login.consultant.ru/link/?req=doc&amp;base=LAW&amp;n=506075&amp;date=12.11.2025&amp;dst=100011&amp;field=134" TargetMode="External"/><Relationship Id="rId39" Type="http://schemas.openxmlformats.org/officeDocument/2006/relationships/hyperlink" Target="https://login.consultant.ru/link/?req=doc&amp;base=LAW&amp;n=295480&amp;date=12.11.2025&amp;dst=100009&amp;field=134" TargetMode="External"/><Relationship Id="rId34" Type="http://schemas.openxmlformats.org/officeDocument/2006/relationships/hyperlink" Target="https://login.consultant.ru/link/?req=doc&amp;base=LAW&amp;n=502639&amp;date=12.11.2025&amp;dst=467&amp;field=134" TargetMode="External"/><Relationship Id="rId50" Type="http://schemas.openxmlformats.org/officeDocument/2006/relationships/hyperlink" Target="https://login.consultant.ru/link/?req=doc&amp;base=LAW&amp;n=195259&amp;date=12.11.2025&amp;dst=100192&amp;field=134" TargetMode="External"/><Relationship Id="rId55" Type="http://schemas.openxmlformats.org/officeDocument/2006/relationships/hyperlink" Target="https://login.consultant.ru/link/?req=doc&amp;base=LAW&amp;n=511723&amp;date=12.11.2025&amp;dst=2&amp;field=134" TargetMode="External"/><Relationship Id="rId76" Type="http://schemas.openxmlformats.org/officeDocument/2006/relationships/hyperlink" Target="https://login.consultant.ru/link/?req=doc&amp;base=LAW&amp;n=513476&amp;date=12.11.2025&amp;dst=100837&amp;field=134" TargetMode="External"/><Relationship Id="rId97" Type="http://schemas.openxmlformats.org/officeDocument/2006/relationships/footer" Target="footer2.xml"/><Relationship Id="rId7" Type="http://schemas.openxmlformats.org/officeDocument/2006/relationships/hyperlink" Target="https://login.consultant.ru/link/?req=doc&amp;base=LAW&amp;n=514834&amp;date=12.11.2025&amp;dst=100035&amp;field=134" TargetMode="External"/><Relationship Id="rId71" Type="http://schemas.openxmlformats.org/officeDocument/2006/relationships/hyperlink" Target="https://login.consultant.ru/link/?req=doc&amp;base=LAW&amp;n=511723&amp;date=12.11.2025&amp;dst=2&amp;field=134" TargetMode="External"/><Relationship Id="rId92" Type="http://schemas.openxmlformats.org/officeDocument/2006/relationships/hyperlink" Target="https://login.consultant.ru/link/?req=doc&amp;base=LAW&amp;n=502639&amp;date=12.11.2025&amp;dst=78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95480&amp;date=12.11.2025&amp;dst=100009&amp;field=134" TargetMode="External"/><Relationship Id="rId24" Type="http://schemas.openxmlformats.org/officeDocument/2006/relationships/hyperlink" Target="https://login.consultant.ru/link/?req=doc&amp;base=LAW&amp;n=517708&amp;date=12.11.2025&amp;dst=100011&amp;field=134" TargetMode="External"/><Relationship Id="rId40" Type="http://schemas.openxmlformats.org/officeDocument/2006/relationships/hyperlink" Target="https://login.consultant.ru/link/?req=doc&amp;base=LAW&amp;n=195259&amp;date=12.11.2025&amp;dst=100184&amp;field=134" TargetMode="External"/><Relationship Id="rId45" Type="http://schemas.openxmlformats.org/officeDocument/2006/relationships/hyperlink" Target="https://login.consultant.ru/link/?req=doc&amp;base=LAW&amp;n=511723&amp;date=12.11.2025&amp;dst=2&amp;field=134" TargetMode="External"/><Relationship Id="rId66" Type="http://schemas.openxmlformats.org/officeDocument/2006/relationships/hyperlink" Target="https://login.consultant.ru/link/?req=doc&amp;base=LAW&amp;n=517708&amp;date=12.11.2025&amp;dst=100011&amp;field=134" TargetMode="External"/><Relationship Id="rId87" Type="http://schemas.openxmlformats.org/officeDocument/2006/relationships/hyperlink" Target="https://login.consultant.ru/link/?req=doc&amp;base=LAW&amp;n=513476&amp;date=12.11.2025&amp;dst=21&amp;field=134" TargetMode="External"/><Relationship Id="rId61" Type="http://schemas.openxmlformats.org/officeDocument/2006/relationships/hyperlink" Target="https://login.consultant.ru/link/?req=doc&amp;base=LAW&amp;n=195259&amp;date=12.11.2025&amp;dst=100184&amp;field=134" TargetMode="External"/><Relationship Id="rId82" Type="http://schemas.openxmlformats.org/officeDocument/2006/relationships/hyperlink" Target="https://login.consultant.ru/link/?req=doc&amp;base=LAW&amp;n=284077&amp;date=12.11.2025&amp;dst=100009&amp;field=134" TargetMode="External"/><Relationship Id="rId19" Type="http://schemas.openxmlformats.org/officeDocument/2006/relationships/hyperlink" Target="https://login.consultant.ru/link/?req=doc&amp;base=LAW&amp;n=367763&amp;date=12.11.2025&amp;dst=100021&amp;field=134" TargetMode="External"/><Relationship Id="rId14" Type="http://schemas.openxmlformats.org/officeDocument/2006/relationships/hyperlink" Target="https://login.consultant.ru/link/?req=doc&amp;base=LAW&amp;n=516569&amp;date=12.11.2025&amp;dst=100019&amp;field=134" TargetMode="External"/><Relationship Id="rId30" Type="http://schemas.openxmlformats.org/officeDocument/2006/relationships/hyperlink" Target="https://login.consultant.ru/link/?req=doc&amp;base=LAW&amp;n=483648&amp;date=12.11.2025&amp;dst=100015&amp;field=134" TargetMode="External"/><Relationship Id="rId35" Type="http://schemas.openxmlformats.org/officeDocument/2006/relationships/hyperlink" Target="https://login.consultant.ru/link/?req=doc&amp;base=LAW&amp;n=511723&amp;date=12.11.2025&amp;dst=2&amp;field=134" TargetMode="External"/><Relationship Id="rId56" Type="http://schemas.openxmlformats.org/officeDocument/2006/relationships/hyperlink" Target="https://login.consultant.ru/link/?req=doc&amp;base=LAW&amp;n=402268&amp;date=12.11.2025&amp;dst=100010&amp;field=134" TargetMode="External"/><Relationship Id="rId77" Type="http://schemas.openxmlformats.org/officeDocument/2006/relationships/hyperlink" Target="https://login.consultant.ru/link/?req=doc&amp;base=LAW&amp;n=511723&amp;date=12.11.2025&amp;dst=2&amp;field=134" TargetMode="External"/><Relationship Id="rId8" Type="http://schemas.openxmlformats.org/officeDocument/2006/relationships/hyperlink" Target="https://login.consultant.ru/link/?req=doc&amp;base=LAW&amp;n=358723&amp;date=12.11.2025" TargetMode="External"/><Relationship Id="rId51" Type="http://schemas.openxmlformats.org/officeDocument/2006/relationships/hyperlink" Target="https://login.consultant.ru/link/?req=doc&amp;base=LAW&amp;n=360586&amp;date=12.11.2025&amp;dst=100010&amp;field=134" TargetMode="External"/><Relationship Id="rId72" Type="http://schemas.openxmlformats.org/officeDocument/2006/relationships/hyperlink" Target="https://login.consultant.ru/link/?req=doc&amp;base=LAW&amp;n=502639&amp;date=12.11.2025&amp;dst=100415&amp;field=134" TargetMode="External"/><Relationship Id="rId93" Type="http://schemas.openxmlformats.org/officeDocument/2006/relationships/hyperlink" Target="https://login.consultant.ru/link/?req=doc&amp;base=LAW&amp;n=502639&amp;date=12.11.2025&amp;dst=467&amp;field=134"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75</Pages>
  <Words>24800</Words>
  <Characters>141361</Characters>
  <Application>Microsoft Office Word</Application>
  <DocSecurity>0</DocSecurity>
  <Lines>1178</Lines>
  <Paragraphs>331</Paragraphs>
  <ScaleCrop>false</ScaleCrop>
  <Company>КонсультантПлюс Версия 4025.00.30</Company>
  <LinksUpToDate>false</LinksUpToDate>
  <CharactersWithSpaces>165830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24.09.2025 N 582н
"Об утверждении Порядка оказания медицинской помощи населению по профилю "дерматовенерология"
(Зарегистрировано в Минюсте России 27.10.2025 N 83961)</dc:title>
  <dc:creator>Urist</dc:creator>
  <cp:lastModifiedBy>User</cp:lastModifiedBy>
  <cp:revision>3</cp:revision>
  <dcterms:created xsi:type="dcterms:W3CDTF">2025-11-12T07:37:00Z</dcterms:created>
  <dcterms:modified xsi:type="dcterms:W3CDTF">2025-11-24T08:04:00Z</dcterms:modified>
</cp:coreProperties>
</file>