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9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C2736" w:rsidRDefault="009C273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C2736" w:rsidRDefault="009C2736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9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C2736" w:rsidRDefault="009C273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9C2736" w:rsidRDefault="009C2736">
      <w:pPr>
        <w:pStyle w:val="ConsPlusNormal"/>
        <w:rPr>
          <w:rFonts w:ascii="Tahoma" w:hAnsi="Tahoma" w:cs="Tahoma"/>
          <w:sz w:val="28"/>
          <w:szCs w:val="28"/>
        </w:rPr>
        <w:sectPr w:rsidR="009C27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2736" w:rsidRDefault="009C2736">
      <w:pPr>
        <w:pStyle w:val="ConsPlusNormal"/>
        <w:jc w:val="both"/>
        <w:outlineLvl w:val="0"/>
      </w:pPr>
    </w:p>
    <w:p w:rsidR="009C2736" w:rsidRDefault="009C2736">
      <w:pPr>
        <w:pStyle w:val="ConsPlusNormal"/>
        <w:outlineLvl w:val="0"/>
      </w:pPr>
      <w:r>
        <w:t>Зарегистрировано в Минюсте России 14 мая 2021 г. N 63419</w:t>
      </w:r>
    </w:p>
    <w:p w:rsidR="009C2736" w:rsidRDefault="009C2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Title"/>
        <w:jc w:val="center"/>
      </w:pPr>
      <w:r>
        <w:t>МИНИСТЕРСТВО ЗДРАВООХРАНЕНИЯ РОССИЙСКОЙ ФЕДЕРАЦИИ</w:t>
      </w:r>
    </w:p>
    <w:p w:rsidR="009C2736" w:rsidRDefault="009C2736">
      <w:pPr>
        <w:pStyle w:val="ConsPlusTitle"/>
        <w:jc w:val="center"/>
      </w:pPr>
    </w:p>
    <w:p w:rsidR="009C2736" w:rsidRDefault="009C2736">
      <w:pPr>
        <w:pStyle w:val="ConsPlusTitle"/>
        <w:jc w:val="center"/>
      </w:pPr>
      <w:r>
        <w:t>ПРИКАЗ</w:t>
      </w:r>
    </w:p>
    <w:p w:rsidR="009C2736" w:rsidRDefault="009C2736">
      <w:pPr>
        <w:pStyle w:val="ConsPlusTitle"/>
        <w:jc w:val="center"/>
      </w:pPr>
      <w:r>
        <w:t>от 8 апреля 2021 г. N 317н</w:t>
      </w:r>
    </w:p>
    <w:p w:rsidR="009C2736" w:rsidRDefault="009C2736">
      <w:pPr>
        <w:pStyle w:val="ConsPlusTitle"/>
        <w:jc w:val="center"/>
      </w:pPr>
    </w:p>
    <w:p w:rsidR="009C2736" w:rsidRDefault="009C2736">
      <w:pPr>
        <w:pStyle w:val="ConsPlusTitle"/>
        <w:jc w:val="center"/>
      </w:pPr>
      <w:r>
        <w:t>ОБ УТВЕРЖДЕНИИ ПОРЯДКА</w:t>
      </w:r>
    </w:p>
    <w:p w:rsidR="009C2736" w:rsidRDefault="009C2736">
      <w:pPr>
        <w:pStyle w:val="ConsPlusTitle"/>
        <w:jc w:val="center"/>
      </w:pPr>
      <w:r>
        <w:t>ИНФОРМИРОВАНИЯ ЗАСТРАХОВАННЫХ ЛИЦ О ВЫЯВЛЕННЫХ</w:t>
      </w:r>
    </w:p>
    <w:p w:rsidR="009C2736" w:rsidRDefault="009C2736">
      <w:pPr>
        <w:pStyle w:val="ConsPlusTitle"/>
        <w:jc w:val="center"/>
      </w:pPr>
      <w:r>
        <w:t>НАРУШЕНИЯХ ПРИ ОКАЗАНИИ ИМ МЕДИЦИНСКОЙ ПОМОЩИ</w:t>
      </w:r>
    </w:p>
    <w:p w:rsidR="009C2736" w:rsidRDefault="009C2736">
      <w:pPr>
        <w:pStyle w:val="ConsPlusTitle"/>
        <w:jc w:val="center"/>
      </w:pPr>
      <w:r>
        <w:t>В СООТВЕТСТВИИ С ТЕРРИТОРИАЛЬНОЙ ПРОГРАММОЙ</w:t>
      </w:r>
    </w:p>
    <w:p w:rsidR="009C2736" w:rsidRDefault="009C2736">
      <w:pPr>
        <w:pStyle w:val="ConsPlusTitle"/>
        <w:jc w:val="center"/>
      </w:pPr>
      <w:r>
        <w:t>ОБЯЗАТЕЛЬНОГО МЕДИЦИНСКОГО СТРАХОВАНИЯ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13" w:history="1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9C2736" w:rsidRDefault="009C2736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 xml:space="preserve">2. Настоящий приказ вступает в силу с 1 июля 2021 г., за исключением </w:t>
      </w:r>
      <w:hyperlink w:anchor="Par54" w:tooltip="7. Заявление об информировании может быть подано через личный кабинет застрахованного лица в федеральной государственной информационной системе &quot;Единый портал государственных и муниципальных услуг (функций)&quot; (далее - единый портал).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ar83" w:tooltip="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" w:history="1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jc w:val="right"/>
      </w:pPr>
      <w:r>
        <w:t>Министр</w:t>
      </w:r>
    </w:p>
    <w:p w:rsidR="009C2736" w:rsidRDefault="009C2736">
      <w:pPr>
        <w:pStyle w:val="ConsPlusNormal"/>
        <w:jc w:val="right"/>
      </w:pPr>
      <w:r>
        <w:t>М.А.МУРАШКО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jc w:val="right"/>
        <w:outlineLvl w:val="0"/>
      </w:pPr>
      <w:r>
        <w:t>Утвержден</w:t>
      </w:r>
    </w:p>
    <w:p w:rsidR="009C2736" w:rsidRDefault="009C2736">
      <w:pPr>
        <w:pStyle w:val="ConsPlusNormal"/>
        <w:jc w:val="right"/>
      </w:pPr>
      <w:r>
        <w:t>приказом Министерства здравоохранения</w:t>
      </w:r>
    </w:p>
    <w:p w:rsidR="009C2736" w:rsidRDefault="009C2736">
      <w:pPr>
        <w:pStyle w:val="ConsPlusNormal"/>
        <w:jc w:val="right"/>
      </w:pPr>
      <w:r>
        <w:t>Российской Федерации</w:t>
      </w:r>
    </w:p>
    <w:p w:rsidR="009C2736" w:rsidRDefault="009C2736">
      <w:pPr>
        <w:pStyle w:val="ConsPlusNormal"/>
        <w:jc w:val="right"/>
      </w:pPr>
      <w:r>
        <w:t>от 8 апреля 2021 г. N 317н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Title"/>
        <w:jc w:val="center"/>
      </w:pPr>
      <w:bookmarkStart w:id="2" w:name="Par31"/>
      <w:bookmarkEnd w:id="2"/>
      <w:r>
        <w:t>ПОРЯДОК</w:t>
      </w:r>
    </w:p>
    <w:p w:rsidR="009C2736" w:rsidRDefault="009C2736">
      <w:pPr>
        <w:pStyle w:val="ConsPlusTitle"/>
        <w:jc w:val="center"/>
      </w:pPr>
      <w:r>
        <w:t>ИНФОРМИРОВАНИЯ ЗАСТРАХОВАННЫХ ЛИЦ О ВЫЯВЛЕННЫХ</w:t>
      </w:r>
    </w:p>
    <w:p w:rsidR="009C2736" w:rsidRDefault="009C2736">
      <w:pPr>
        <w:pStyle w:val="ConsPlusTitle"/>
        <w:jc w:val="center"/>
      </w:pPr>
      <w:r>
        <w:t>НАРУШЕНИЯХ ПРИ ОКАЗАНИИ ИМ МЕДИЦИНСКОЙ ПОМОЩИ</w:t>
      </w:r>
    </w:p>
    <w:p w:rsidR="009C2736" w:rsidRDefault="009C2736">
      <w:pPr>
        <w:pStyle w:val="ConsPlusTitle"/>
        <w:jc w:val="center"/>
      </w:pPr>
      <w:r>
        <w:t>В СООТВЕТСТВИИ С ТЕРРИТОРИАЛЬНОЙ ПРОГРАММОЙ</w:t>
      </w:r>
    </w:p>
    <w:p w:rsidR="009C2736" w:rsidRDefault="009C2736">
      <w:pPr>
        <w:pStyle w:val="ConsPlusTitle"/>
        <w:jc w:val="center"/>
      </w:pPr>
      <w:r>
        <w:t>ОБЯЗАТЕЛЬНОГО МЕДИЦИНСКОГО СТРАХОВАНИЯ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ind w:firstLine="540"/>
        <w:jc w:val="both"/>
      </w:pPr>
      <w:r>
        <w:lastRenderedPageBreak/>
        <w:t xml:space="preserve">1. 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14" w:history="1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15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7" w:history="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 xml:space="preserve">6. Заявление об информировании подается застрахованным лицом (его законным </w:t>
      </w:r>
      <w:r>
        <w:lastRenderedPageBreak/>
        <w:t>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9C2736" w:rsidRDefault="009C273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736" w:rsidRDefault="009C273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736" w:rsidRDefault="009C273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736" w:rsidRDefault="009C27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C2736" w:rsidRDefault="009C27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</w:t>
            </w:r>
            <w:hyperlink w:anchor="Par17" w:tooltip="2. Настоящий приказ вступает в силу с 1 июля 2021 г., за исключением пунктов 7 и 11 порядка, утвержденного настоящим приказом, которые вступают в силу с 1 января 2022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736" w:rsidRDefault="009C273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C2736" w:rsidRDefault="009C2736">
      <w:pPr>
        <w:pStyle w:val="ConsPlusNormal"/>
        <w:spacing w:before="300"/>
        <w:ind w:firstLine="540"/>
        <w:jc w:val="both"/>
      </w:pPr>
      <w:bookmarkStart w:id="3" w:name="Par54"/>
      <w:bookmarkEnd w:id="3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8. В заявлении об информировании указываются: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а) сведения о лице, направляющем заявление: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дата рождения;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реквизиты документа, удостоверяющего личность;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место жительства;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б) сведения о лице, в отношении которого подается заявление об информировании (в случае если заявление об информировании подается законным представителем застрахованного лица указываются сведения о несовершеннолетнем или подопечном):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дата рождения;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номер полиса обязательного медицинского страхования;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 xml:space="preserve">г) способ получения сведений по заявлению об информировании (по телефону, электронной </w:t>
      </w:r>
      <w:r>
        <w:lastRenderedPageBreak/>
        <w:t>почте, почтовому адресу, при личном приеме).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б) виды оказанной медицинской помощи;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в) условия оказания медицинской помощи;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г) формы оказания медицинской помощи;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д) сроки оказания медицинской помощи;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е) объемы оказания медицинской помощи;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ж) стоимость оказанной медицинской помощи;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9C2736" w:rsidRDefault="009C273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C2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736" w:rsidRDefault="009C273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736" w:rsidRDefault="009C273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736" w:rsidRDefault="009C27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C2736" w:rsidRDefault="009C273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11 </w:t>
            </w:r>
            <w:hyperlink w:anchor="Par17" w:tooltip="2. Настоящий приказ вступает в силу с 1 июля 2021 г., за исключением пунктов 7 и 11 порядка, утвержденного настоящим приказом, которые вступают в силу с 1 января 2022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736" w:rsidRDefault="009C273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C2736" w:rsidRDefault="009C2736">
      <w:pPr>
        <w:pStyle w:val="ConsPlusNormal"/>
        <w:spacing w:before="300"/>
        <w:ind w:firstLine="540"/>
        <w:jc w:val="both"/>
      </w:pPr>
      <w:bookmarkStart w:id="4" w:name="Par83"/>
      <w:bookmarkEnd w:id="4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9C2736" w:rsidRDefault="009C2736">
      <w:pPr>
        <w:pStyle w:val="ConsPlusNormal"/>
        <w:spacing w:before="240"/>
        <w:ind w:firstLine="540"/>
        <w:jc w:val="both"/>
      </w:pPr>
      <w:bookmarkStart w:id="5" w:name="Par84"/>
      <w:bookmarkEnd w:id="5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ar84" w:tooltip="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&quot;Интернет&quot;, в том числе на официальных сайтах Федерального фонда, территориальных фондов, страховых медицинских организаций." w:history="1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lastRenderedPageBreak/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ind w:firstLine="540"/>
        <w:jc w:val="both"/>
      </w:pPr>
      <w:r>
        <w:t>б) перечне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в) количестве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г) количестве выявленных нарушений при оказании медицинской помощи либо об их отсутствии;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д) перечне мер, примененных к медицинским организациям за выявленные нарушения.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14. Общее информирование осуществляется: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9C2736" w:rsidRDefault="009C2736">
      <w:pPr>
        <w:pStyle w:val="ConsPlusNormal"/>
        <w:spacing w:before="240"/>
        <w:ind w:firstLine="540"/>
        <w:jc w:val="both"/>
      </w:pPr>
      <w: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jc w:val="both"/>
      </w:pPr>
    </w:p>
    <w:p w:rsidR="009C2736" w:rsidRDefault="009C2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2736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36" w:rsidRDefault="009C2736" w:rsidP="00F22A4A">
      <w:pPr>
        <w:spacing w:after="0" w:line="240" w:lineRule="auto"/>
      </w:pPr>
      <w:r>
        <w:separator/>
      </w:r>
    </w:p>
  </w:endnote>
  <w:endnote w:type="continuationSeparator" w:id="0">
    <w:p w:rsidR="009C2736" w:rsidRDefault="009C2736" w:rsidP="00F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6" w:rsidRDefault="009C27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6" w:rsidRDefault="009C27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6" w:rsidRDefault="009C273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6" w:rsidRDefault="009C27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C273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2736" w:rsidRDefault="009C27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2736" w:rsidRDefault="009C273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2736" w:rsidRDefault="009C273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C2736" w:rsidRDefault="009C27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36" w:rsidRDefault="009C2736" w:rsidP="00F22A4A">
      <w:pPr>
        <w:spacing w:after="0" w:line="240" w:lineRule="auto"/>
      </w:pPr>
      <w:r>
        <w:separator/>
      </w:r>
    </w:p>
  </w:footnote>
  <w:footnote w:type="continuationSeparator" w:id="0">
    <w:p w:rsidR="009C2736" w:rsidRDefault="009C2736" w:rsidP="00F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6" w:rsidRDefault="009C27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6" w:rsidRDefault="009C27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6" w:rsidRDefault="009C27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5" w:type="pct"/>
      <w:tblCellSpacing w:w="5" w:type="nil"/>
      <w:tblInd w:w="-669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224"/>
      <w:gridCol w:w="4732"/>
    </w:tblGrid>
    <w:tr w:rsidR="009C2736" w:rsidTr="009C273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622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2736" w:rsidRDefault="009C273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73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2736" w:rsidRDefault="009C273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C2736" w:rsidRDefault="009C27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C2736" w:rsidRDefault="009C27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1"/>
    <w:rsid w:val="001C689C"/>
    <w:rsid w:val="002A31C6"/>
    <w:rsid w:val="00451161"/>
    <w:rsid w:val="009C2736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8E3CD-085C-471B-95F8-A9DDA7D4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C2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273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C2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C27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28038&amp;date=15.03.2023&amp;dst=160&amp;field=134" TargetMode="External"/><Relationship Id="rId18" Type="http://schemas.openxmlformats.org/officeDocument/2006/relationships/hyperlink" Target="https://login.consultant.ru/link/?req=doc&amp;base=LAW&amp;n=422330&amp;date=15.03.2023&amp;dst=100518&amp;fie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LAW&amp;n=422330&amp;date=15.03.2023&amp;dst=233&amp;field=134" TargetMode="External"/><Relationship Id="rId17" Type="http://schemas.openxmlformats.org/officeDocument/2006/relationships/hyperlink" Target="https://login.consultant.ru/link/?req=doc&amp;base=LAW&amp;n=422434&amp;date=15.03.2023&amp;dst=10010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875&amp;date=15.03.2023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330&amp;date=15.03.2023&amp;dst=233&amp;field=134" TargetMode="Externa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410775&amp;date=15.03.2023&amp;dst=100253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9896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08.04.2021 N 317н"Об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страхования"(Зарегистри</vt:lpstr>
    </vt:vector>
  </TitlesOfParts>
  <Company>КонсультантПлюс Версия 4022.00.55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08.04.2021 N 317н"Об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страхования"(Зарегистри</dc:title>
  <dc:subject/>
  <dc:creator>NL</dc:creator>
  <cp:keywords/>
  <dc:description/>
  <cp:lastModifiedBy>User</cp:lastModifiedBy>
  <cp:revision>2</cp:revision>
  <dcterms:created xsi:type="dcterms:W3CDTF">2023-03-24T07:22:00Z</dcterms:created>
  <dcterms:modified xsi:type="dcterms:W3CDTF">2023-03-24T07:22:00Z</dcterms:modified>
</cp:coreProperties>
</file>